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ACE" w:rsidRDefault="00242ACE" w:rsidP="006827F5">
      <w:pPr>
        <w:suppressAutoHyphens/>
        <w:spacing w:after="0" w:line="240" w:lineRule="auto"/>
        <w:jc w:val="right"/>
        <w:rPr>
          <w:rFonts w:ascii="Times New Roman" w:eastAsia="SimSun" w:hAnsi="Times New Roman" w:cs="Times New Roman"/>
          <w:kern w:val="1"/>
          <w:sz w:val="28"/>
          <w:szCs w:val="28"/>
          <w:lang w:eastAsia="ar-SA"/>
        </w:rPr>
      </w:pPr>
    </w:p>
    <w:p w:rsidR="004F5807" w:rsidRDefault="004F5807" w:rsidP="006827F5">
      <w:pPr>
        <w:suppressAutoHyphens/>
        <w:spacing w:after="0" w:line="240" w:lineRule="auto"/>
        <w:jc w:val="right"/>
        <w:rPr>
          <w:rFonts w:ascii="Times New Roman" w:eastAsia="SimSun" w:hAnsi="Times New Roman" w:cs="Times New Roman"/>
          <w:kern w:val="1"/>
          <w:sz w:val="28"/>
          <w:szCs w:val="28"/>
          <w:lang w:eastAsia="ar-SA"/>
        </w:rPr>
      </w:pPr>
    </w:p>
    <w:p w:rsidR="004F5807" w:rsidRPr="0007567F" w:rsidRDefault="004F5807" w:rsidP="004F5807">
      <w:pPr>
        <w:suppressAutoHyphens/>
        <w:spacing w:after="0" w:line="240" w:lineRule="auto"/>
        <w:rPr>
          <w:rFonts w:ascii="Times New Roman" w:eastAsia="SimSun" w:hAnsi="Times New Roman"/>
          <w:b/>
          <w:kern w:val="1"/>
          <w:sz w:val="24"/>
          <w:szCs w:val="24"/>
          <w:lang w:eastAsia="ar-SA"/>
        </w:rPr>
      </w:pPr>
    </w:p>
    <w:p w:rsidR="004F5807" w:rsidRPr="002121B8" w:rsidRDefault="004F5807" w:rsidP="004F5807">
      <w:pPr>
        <w:suppressAutoHyphens/>
        <w:spacing w:after="0" w:line="240" w:lineRule="auto"/>
        <w:jc w:val="center"/>
        <w:rPr>
          <w:rFonts w:ascii="Times New Roman" w:eastAsia="SimSun" w:hAnsi="Times New Roman"/>
          <w:b/>
          <w:kern w:val="1"/>
          <w:sz w:val="28"/>
          <w:szCs w:val="28"/>
          <w:lang w:eastAsia="ar-SA"/>
        </w:rPr>
      </w:pPr>
      <w:r w:rsidRPr="002121B8">
        <w:rPr>
          <w:rFonts w:ascii="Times New Roman" w:eastAsia="SimSun" w:hAnsi="Times New Roman"/>
          <w:b/>
          <w:kern w:val="1"/>
          <w:sz w:val="28"/>
          <w:szCs w:val="28"/>
          <w:lang w:eastAsia="ar-SA"/>
        </w:rPr>
        <w:t>Рабочая программа</w:t>
      </w:r>
    </w:p>
    <w:p w:rsidR="004F5807" w:rsidRPr="002121B8" w:rsidRDefault="004F5807" w:rsidP="004F5807">
      <w:pPr>
        <w:suppressAutoHyphens/>
        <w:spacing w:after="0" w:line="240" w:lineRule="auto"/>
        <w:jc w:val="center"/>
        <w:rPr>
          <w:rFonts w:ascii="Times New Roman" w:eastAsia="SimSun" w:hAnsi="Times New Roman"/>
          <w:kern w:val="1"/>
          <w:sz w:val="28"/>
          <w:szCs w:val="28"/>
          <w:lang w:eastAsia="ar-SA"/>
        </w:rPr>
      </w:pPr>
      <w:r w:rsidRPr="002121B8">
        <w:rPr>
          <w:rFonts w:ascii="Times New Roman" w:eastAsia="SimSun" w:hAnsi="Times New Roman"/>
          <w:kern w:val="1"/>
          <w:sz w:val="28"/>
          <w:szCs w:val="28"/>
          <w:lang w:eastAsia="ar-SA"/>
        </w:rPr>
        <w:t>по учебному предмету</w:t>
      </w:r>
    </w:p>
    <w:p w:rsidR="004F5807" w:rsidRPr="002121B8" w:rsidRDefault="004F5807" w:rsidP="004F5807">
      <w:pPr>
        <w:suppressAutoHyphens/>
        <w:spacing w:after="0" w:line="240" w:lineRule="auto"/>
        <w:jc w:val="center"/>
        <w:rPr>
          <w:rFonts w:ascii="Times New Roman" w:eastAsia="SimSun" w:hAnsi="Times New Roman"/>
          <w:kern w:val="1"/>
          <w:sz w:val="28"/>
          <w:szCs w:val="28"/>
          <w:lang w:eastAsia="ar-SA"/>
        </w:rPr>
      </w:pPr>
      <w:r w:rsidRPr="002121B8">
        <w:rPr>
          <w:rFonts w:ascii="Times New Roman" w:eastAsia="SimSun" w:hAnsi="Times New Roman"/>
          <w:kern w:val="1"/>
          <w:sz w:val="28"/>
          <w:szCs w:val="28"/>
          <w:lang w:eastAsia="ar-SA"/>
        </w:rPr>
        <w:t>«Русский язык»</w:t>
      </w:r>
    </w:p>
    <w:p w:rsidR="004F5807" w:rsidRPr="002121B8" w:rsidRDefault="00ED3398" w:rsidP="004F5807">
      <w:pPr>
        <w:suppressAutoHyphens/>
        <w:spacing w:after="0" w:line="240" w:lineRule="auto"/>
        <w:jc w:val="center"/>
        <w:rPr>
          <w:rFonts w:ascii="Times New Roman" w:eastAsia="SimSun" w:hAnsi="Times New Roman"/>
          <w:kern w:val="1"/>
          <w:sz w:val="28"/>
          <w:szCs w:val="28"/>
          <w:lang w:eastAsia="ar-SA"/>
        </w:rPr>
      </w:pPr>
      <w:r>
        <w:rPr>
          <w:rFonts w:ascii="Times New Roman" w:eastAsia="SimSun" w:hAnsi="Times New Roman"/>
          <w:kern w:val="1"/>
          <w:sz w:val="28"/>
          <w:szCs w:val="28"/>
          <w:lang w:eastAsia="ar-SA"/>
        </w:rPr>
        <w:t>3</w:t>
      </w:r>
      <w:r w:rsidR="004F5807" w:rsidRPr="002121B8">
        <w:rPr>
          <w:rFonts w:ascii="Times New Roman" w:eastAsia="SimSun" w:hAnsi="Times New Roman"/>
          <w:kern w:val="1"/>
          <w:sz w:val="28"/>
          <w:szCs w:val="28"/>
          <w:lang w:eastAsia="ar-SA"/>
        </w:rPr>
        <w:t xml:space="preserve"> класса</w:t>
      </w:r>
    </w:p>
    <w:p w:rsidR="004F5807" w:rsidRPr="002121B8" w:rsidRDefault="00ED3398" w:rsidP="004F5807">
      <w:pPr>
        <w:suppressAutoHyphens/>
        <w:spacing w:after="0" w:line="240" w:lineRule="auto"/>
        <w:jc w:val="center"/>
        <w:rPr>
          <w:rFonts w:ascii="Times New Roman" w:eastAsia="SimSun" w:hAnsi="Times New Roman"/>
          <w:kern w:val="1"/>
          <w:sz w:val="28"/>
          <w:szCs w:val="28"/>
          <w:lang w:eastAsia="ar-SA"/>
        </w:rPr>
      </w:pPr>
      <w:r>
        <w:rPr>
          <w:rFonts w:ascii="Times New Roman" w:eastAsia="SimSun" w:hAnsi="Times New Roman"/>
          <w:kern w:val="1"/>
          <w:sz w:val="28"/>
          <w:szCs w:val="28"/>
          <w:lang w:eastAsia="ar-SA"/>
        </w:rPr>
        <w:t>2022-2023</w:t>
      </w:r>
      <w:r w:rsidR="004F5807" w:rsidRPr="002121B8">
        <w:rPr>
          <w:rFonts w:ascii="Times New Roman" w:eastAsia="SimSun" w:hAnsi="Times New Roman"/>
          <w:kern w:val="1"/>
          <w:sz w:val="28"/>
          <w:szCs w:val="28"/>
          <w:lang w:eastAsia="ar-SA"/>
        </w:rPr>
        <w:t xml:space="preserve"> учебный год</w:t>
      </w:r>
    </w:p>
    <w:p w:rsidR="004F5807" w:rsidRDefault="004F5807" w:rsidP="004F5807">
      <w:pPr>
        <w:suppressAutoHyphens/>
        <w:spacing w:after="0" w:line="240" w:lineRule="auto"/>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                                                                                                 вариант (</w:t>
      </w:r>
      <w:r w:rsidR="00DF39F0">
        <w:rPr>
          <w:rFonts w:ascii="Times New Roman" w:eastAsia="SimSun" w:hAnsi="Times New Roman"/>
          <w:kern w:val="1"/>
          <w:sz w:val="28"/>
          <w:szCs w:val="28"/>
          <w:lang w:eastAsia="ar-SA"/>
        </w:rPr>
        <w:t>3</w:t>
      </w:r>
      <w:r>
        <w:rPr>
          <w:rFonts w:ascii="Times New Roman" w:eastAsia="SimSun" w:hAnsi="Times New Roman"/>
          <w:kern w:val="1"/>
          <w:sz w:val="28"/>
          <w:szCs w:val="28"/>
          <w:lang w:eastAsia="ar-SA"/>
        </w:rPr>
        <w:t>.2)</w:t>
      </w: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Default="00ED3398" w:rsidP="004F5807">
      <w:pPr>
        <w:suppressAutoHyphens/>
        <w:spacing w:after="0" w:line="240" w:lineRule="auto"/>
        <w:rPr>
          <w:rFonts w:ascii="Times New Roman" w:eastAsia="SimSun" w:hAnsi="Times New Roman"/>
          <w:kern w:val="1"/>
          <w:sz w:val="28"/>
          <w:szCs w:val="28"/>
          <w:lang w:eastAsia="ar-SA"/>
        </w:rPr>
      </w:pPr>
    </w:p>
    <w:p w:rsidR="00ED3398" w:rsidRPr="002121B8" w:rsidRDefault="00ED3398" w:rsidP="004F5807">
      <w:pPr>
        <w:suppressAutoHyphens/>
        <w:spacing w:after="0" w:line="240" w:lineRule="auto"/>
        <w:rPr>
          <w:rFonts w:ascii="Times New Roman" w:eastAsia="SimSun" w:hAnsi="Times New Roman"/>
          <w:kern w:val="1"/>
          <w:sz w:val="28"/>
          <w:szCs w:val="28"/>
          <w:lang w:eastAsia="ar-SA"/>
        </w:rPr>
      </w:pPr>
    </w:p>
    <w:p w:rsidR="004F5807" w:rsidRPr="002121B8" w:rsidRDefault="004F5807" w:rsidP="004F5807">
      <w:pPr>
        <w:suppressAutoHyphens/>
        <w:spacing w:after="0" w:line="240" w:lineRule="auto"/>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                                                                                                                                                                                           </w:t>
      </w:r>
      <w:r w:rsidR="00ED3398">
        <w:rPr>
          <w:rFonts w:ascii="Times New Roman" w:eastAsia="SimSun" w:hAnsi="Times New Roman"/>
          <w:kern w:val="1"/>
          <w:sz w:val="28"/>
          <w:szCs w:val="28"/>
          <w:lang w:eastAsia="ar-SA"/>
        </w:rPr>
        <w:t>Составитель</w:t>
      </w:r>
      <w:r w:rsidRPr="002121B8">
        <w:rPr>
          <w:rFonts w:ascii="Times New Roman" w:eastAsia="SimSun" w:hAnsi="Times New Roman"/>
          <w:kern w:val="1"/>
          <w:sz w:val="28"/>
          <w:szCs w:val="28"/>
          <w:lang w:eastAsia="ar-SA"/>
        </w:rPr>
        <w:t xml:space="preserve">: </w:t>
      </w:r>
    </w:p>
    <w:p w:rsidR="004F5807" w:rsidRPr="002121B8" w:rsidRDefault="004F5807" w:rsidP="004F5807">
      <w:pPr>
        <w:suppressAutoHyphens/>
        <w:spacing w:after="0" w:line="240" w:lineRule="auto"/>
        <w:jc w:val="center"/>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                                                                                                                                                               </w:t>
      </w:r>
      <w:r w:rsidR="00ED3398">
        <w:rPr>
          <w:rFonts w:ascii="Times New Roman" w:eastAsia="SimSun" w:hAnsi="Times New Roman"/>
          <w:kern w:val="1"/>
          <w:sz w:val="28"/>
          <w:szCs w:val="28"/>
          <w:lang w:eastAsia="ar-SA"/>
        </w:rPr>
        <w:t>Апаева Луиза Хуейновна</w:t>
      </w:r>
    </w:p>
    <w:p w:rsidR="004F5807" w:rsidRPr="002121B8" w:rsidRDefault="004F5807" w:rsidP="004F5807">
      <w:pPr>
        <w:suppressAutoHyphens/>
        <w:spacing w:after="0" w:line="240" w:lineRule="auto"/>
        <w:jc w:val="center"/>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                                                                                                                                                                учитель начальных классов</w:t>
      </w:r>
      <w:r w:rsidRPr="002121B8">
        <w:rPr>
          <w:rFonts w:ascii="Times New Roman" w:eastAsia="SimSun" w:hAnsi="Times New Roman"/>
          <w:kern w:val="1"/>
          <w:sz w:val="28"/>
          <w:szCs w:val="28"/>
          <w:lang w:eastAsia="ar-SA"/>
        </w:rPr>
        <w:t xml:space="preserve">      </w:t>
      </w:r>
    </w:p>
    <w:p w:rsidR="005C16A5" w:rsidRDefault="005C16A5" w:rsidP="00DF39F0">
      <w:pPr>
        <w:tabs>
          <w:tab w:val="left" w:pos="5387"/>
          <w:tab w:val="left" w:pos="5954"/>
        </w:tabs>
        <w:autoSpaceDE w:val="0"/>
        <w:autoSpaceDN w:val="0"/>
        <w:adjustRightInd w:val="0"/>
        <w:spacing w:after="0" w:line="240" w:lineRule="auto"/>
        <w:contextualSpacing/>
        <w:rPr>
          <w:rFonts w:ascii="Times New Roman" w:eastAsia="SimSun" w:hAnsi="Times New Roman"/>
          <w:kern w:val="1"/>
          <w:sz w:val="32"/>
          <w:szCs w:val="32"/>
          <w:lang w:eastAsia="ar-SA"/>
        </w:rPr>
      </w:pPr>
    </w:p>
    <w:p w:rsidR="00ED3398" w:rsidRDefault="00ED3398" w:rsidP="00DF39F0">
      <w:pPr>
        <w:tabs>
          <w:tab w:val="left" w:pos="5387"/>
          <w:tab w:val="left" w:pos="5954"/>
        </w:tabs>
        <w:autoSpaceDE w:val="0"/>
        <w:autoSpaceDN w:val="0"/>
        <w:adjustRightInd w:val="0"/>
        <w:spacing w:after="0" w:line="240" w:lineRule="auto"/>
        <w:contextualSpacing/>
        <w:rPr>
          <w:rFonts w:ascii="Times New Roman" w:eastAsia="SimSun" w:hAnsi="Times New Roman" w:cs="Times New Roman"/>
          <w:kern w:val="1"/>
          <w:sz w:val="28"/>
          <w:szCs w:val="28"/>
          <w:lang w:eastAsia="ar-SA"/>
        </w:rPr>
      </w:pPr>
    </w:p>
    <w:p w:rsidR="005C16A5" w:rsidRDefault="005C16A5" w:rsidP="00DF39F0">
      <w:pPr>
        <w:tabs>
          <w:tab w:val="left" w:pos="5387"/>
          <w:tab w:val="left" w:pos="5954"/>
        </w:tabs>
        <w:autoSpaceDE w:val="0"/>
        <w:autoSpaceDN w:val="0"/>
        <w:adjustRightInd w:val="0"/>
        <w:spacing w:after="0" w:line="240" w:lineRule="auto"/>
        <w:contextualSpacing/>
        <w:rPr>
          <w:rFonts w:ascii="Times New Roman" w:eastAsia="SimSun" w:hAnsi="Times New Roman" w:cs="Times New Roman"/>
          <w:kern w:val="1"/>
          <w:sz w:val="28"/>
          <w:szCs w:val="28"/>
          <w:lang w:eastAsia="ar-SA"/>
        </w:rPr>
      </w:pPr>
    </w:p>
    <w:p w:rsidR="006827F5" w:rsidRPr="004B5074" w:rsidRDefault="00DF39F0" w:rsidP="00DF39F0">
      <w:pPr>
        <w:tabs>
          <w:tab w:val="left" w:pos="5387"/>
          <w:tab w:val="left" w:pos="5954"/>
        </w:tabs>
        <w:autoSpaceDE w:val="0"/>
        <w:autoSpaceDN w:val="0"/>
        <w:adjustRightInd w:val="0"/>
        <w:spacing w:after="0" w:line="240" w:lineRule="auto"/>
        <w:contextualSpacing/>
        <w:rPr>
          <w:rFonts w:ascii="Times New Roman" w:eastAsia="Calibri" w:hAnsi="Times New Roman" w:cs="Times New Roman"/>
          <w:b/>
          <w:bCs/>
          <w:sz w:val="28"/>
          <w:szCs w:val="28"/>
        </w:rPr>
      </w:pPr>
      <w:r>
        <w:rPr>
          <w:rFonts w:ascii="Times New Roman" w:eastAsia="SimSun" w:hAnsi="Times New Roman" w:cs="Times New Roman"/>
          <w:kern w:val="1"/>
          <w:sz w:val="28"/>
          <w:szCs w:val="28"/>
          <w:lang w:eastAsia="ar-SA"/>
        </w:rPr>
        <w:t xml:space="preserve">                                                                                     </w:t>
      </w:r>
      <w:r w:rsidR="006827F5" w:rsidRPr="004B5074">
        <w:rPr>
          <w:rFonts w:ascii="Times New Roman" w:eastAsia="Calibri" w:hAnsi="Times New Roman" w:cs="Times New Roman"/>
          <w:b/>
          <w:bCs/>
          <w:sz w:val="28"/>
          <w:szCs w:val="28"/>
        </w:rPr>
        <w:t>1.Пояснительная записка.</w:t>
      </w:r>
    </w:p>
    <w:p w:rsidR="006827F5" w:rsidRDefault="006827F5" w:rsidP="006827F5">
      <w:pPr>
        <w:spacing w:after="0" w:line="240" w:lineRule="auto"/>
        <w:ind w:firstLine="708"/>
        <w:jc w:val="both"/>
        <w:rPr>
          <w:rFonts w:ascii="Times New Roman" w:hAnsi="Times New Roman" w:cs="Times New Roman"/>
          <w:sz w:val="28"/>
          <w:szCs w:val="28"/>
        </w:rPr>
      </w:pPr>
      <w:r w:rsidRPr="004B5074">
        <w:rPr>
          <w:rFonts w:ascii="Times New Roman" w:hAnsi="Times New Roman" w:cs="Times New Roman"/>
          <w:sz w:val="28"/>
          <w:szCs w:val="28"/>
        </w:rPr>
        <w:t>Рабочая программа п</w:t>
      </w:r>
      <w:r w:rsidR="00ED3398">
        <w:rPr>
          <w:rFonts w:ascii="Times New Roman" w:hAnsi="Times New Roman" w:cs="Times New Roman"/>
          <w:sz w:val="28"/>
          <w:szCs w:val="28"/>
        </w:rPr>
        <w:t>о предмету «Русский язык» для  3</w:t>
      </w:r>
      <w:r w:rsidRPr="004B5074">
        <w:rPr>
          <w:rFonts w:ascii="Times New Roman" w:hAnsi="Times New Roman" w:cs="Times New Roman"/>
          <w:sz w:val="28"/>
          <w:szCs w:val="28"/>
        </w:rPr>
        <w:t xml:space="preserve"> </w:t>
      </w:r>
      <w:r>
        <w:rPr>
          <w:rFonts w:ascii="Times New Roman" w:hAnsi="Times New Roman" w:cs="Times New Roman"/>
          <w:sz w:val="28"/>
          <w:szCs w:val="28"/>
        </w:rPr>
        <w:t>класса (вариант 3.2)</w:t>
      </w:r>
      <w:r w:rsidRPr="004B5074">
        <w:rPr>
          <w:rFonts w:ascii="Times New Roman" w:hAnsi="Times New Roman" w:cs="Times New Roman"/>
          <w:sz w:val="28"/>
          <w:szCs w:val="28"/>
        </w:rPr>
        <w:t xml:space="preserve">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утвержденного  приказом Министерства образования и науки Российской Федерации  от «19» декабря 2014г. №1598,</w:t>
      </w:r>
      <w:r>
        <w:rPr>
          <w:rFonts w:ascii="Times New Roman" w:hAnsi="Times New Roman" w:cs="Times New Roman"/>
          <w:sz w:val="28"/>
          <w:szCs w:val="28"/>
        </w:rPr>
        <w:t xml:space="preserve"> на основе </w:t>
      </w:r>
      <w:r w:rsidRPr="004B5074">
        <w:rPr>
          <w:rFonts w:ascii="Times New Roman" w:hAnsi="Times New Roman" w:cs="Times New Roman"/>
          <w:sz w:val="28"/>
          <w:szCs w:val="28"/>
        </w:rPr>
        <w:t xml:space="preserve"> авторской программы</w:t>
      </w:r>
      <w:r>
        <w:rPr>
          <w:rFonts w:ascii="Times New Roman" w:hAnsi="Times New Roman" w:cs="Times New Roman"/>
          <w:sz w:val="28"/>
          <w:szCs w:val="28"/>
        </w:rPr>
        <w:t xml:space="preserve"> по русскому языку для 1-4 классов</w:t>
      </w:r>
      <w:r w:rsidRPr="004B5074">
        <w:rPr>
          <w:rFonts w:ascii="Times New Roman" w:hAnsi="Times New Roman" w:cs="Times New Roman"/>
          <w:sz w:val="28"/>
          <w:szCs w:val="28"/>
        </w:rPr>
        <w:t xml:space="preserve"> В.П. Канакина</w:t>
      </w:r>
      <w:r>
        <w:rPr>
          <w:rFonts w:ascii="Times New Roman" w:hAnsi="Times New Roman" w:cs="Times New Roman"/>
          <w:sz w:val="28"/>
          <w:szCs w:val="28"/>
        </w:rPr>
        <w:t>-УМК « Школа России»</w:t>
      </w:r>
      <w:r w:rsidRPr="004B5074">
        <w:rPr>
          <w:rFonts w:ascii="Times New Roman" w:hAnsi="Times New Roman" w:cs="Times New Roman"/>
          <w:sz w:val="28"/>
          <w:szCs w:val="28"/>
        </w:rPr>
        <w:t xml:space="preserve">  </w:t>
      </w:r>
      <w:r>
        <w:rPr>
          <w:rFonts w:ascii="Times New Roman" w:hAnsi="Times New Roman" w:cs="Times New Roman"/>
          <w:sz w:val="28"/>
          <w:szCs w:val="28"/>
        </w:rPr>
        <w:t>и является приложением к а</w:t>
      </w:r>
      <w:r w:rsidRPr="004B5074">
        <w:rPr>
          <w:rFonts w:ascii="Times New Roman" w:hAnsi="Times New Roman" w:cs="Times New Roman"/>
          <w:sz w:val="28"/>
          <w:szCs w:val="28"/>
        </w:rPr>
        <w:t>даптированной основной общеобразовательной программе начального общего образования ГБОУ «С(к)ОШИСС имени В.Ш.Дагаева».</w:t>
      </w:r>
    </w:p>
    <w:p w:rsidR="006827F5" w:rsidRPr="004B5074" w:rsidRDefault="006827F5" w:rsidP="006827F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Программа составлена с учетом физиологических и психологических особенностей обучающихся с нарушением зрения.</w:t>
      </w:r>
    </w:p>
    <w:p w:rsidR="006827F5" w:rsidRPr="004B5074" w:rsidRDefault="006827F5" w:rsidP="006827F5">
      <w:pPr>
        <w:spacing w:after="0" w:line="240" w:lineRule="auto"/>
        <w:ind w:firstLine="708"/>
        <w:jc w:val="both"/>
        <w:rPr>
          <w:rFonts w:ascii="Times New Roman" w:hAnsi="Times New Roman" w:cs="Times New Roman"/>
          <w:b/>
          <w:sz w:val="28"/>
          <w:szCs w:val="28"/>
        </w:rPr>
      </w:pPr>
      <w:r w:rsidRPr="004B5074">
        <w:rPr>
          <w:rFonts w:ascii="Times New Roman" w:hAnsi="Times New Roman" w:cs="Times New Roman"/>
          <w:b/>
          <w:sz w:val="28"/>
          <w:szCs w:val="28"/>
        </w:rPr>
        <w:t>Цели изучения начального курса русского языка:</w:t>
      </w:r>
    </w:p>
    <w:p w:rsidR="006827F5" w:rsidRPr="004B5074" w:rsidRDefault="006827F5" w:rsidP="006827F5">
      <w:pPr>
        <w:pStyle w:val="a5"/>
        <w:numPr>
          <w:ilvl w:val="0"/>
          <w:numId w:val="16"/>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создать условия для осознания ребёнком себя как языковой личности, для становления у него интереса к изучению русского языка, для появления сознательного отношения к своей речи;</w:t>
      </w:r>
    </w:p>
    <w:p w:rsidR="006827F5" w:rsidRPr="004B5074" w:rsidRDefault="006827F5" w:rsidP="006827F5">
      <w:pPr>
        <w:pStyle w:val="a5"/>
        <w:numPr>
          <w:ilvl w:val="0"/>
          <w:numId w:val="16"/>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заложить основы лингвистических знаний как элемент представления о научной картине мира и как базу для формирования умения осознанно пользоваться языком в процессе коммуникации;</w:t>
      </w:r>
    </w:p>
    <w:p w:rsidR="006827F5" w:rsidRPr="004B5074" w:rsidRDefault="006827F5" w:rsidP="006827F5">
      <w:pPr>
        <w:pStyle w:val="a5"/>
        <w:numPr>
          <w:ilvl w:val="0"/>
          <w:numId w:val="16"/>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сформировать комплекс языковых и речевых умений, обеспечивающих сознательное использование средств языка, функциональную грамотность учащихся;</w:t>
      </w:r>
    </w:p>
    <w:p w:rsidR="006827F5" w:rsidRPr="004B5074" w:rsidRDefault="006827F5" w:rsidP="006827F5">
      <w:pPr>
        <w:pStyle w:val="a5"/>
        <w:numPr>
          <w:ilvl w:val="0"/>
          <w:numId w:val="16"/>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средствами предмета «Русский язык» влиять на формирование психологических новообразований младшего школьника, его интеллектуальное и   эмоциональное развитие, на формирование учебной самостоятельности и в целом умения учиться ;</w:t>
      </w:r>
    </w:p>
    <w:p w:rsidR="006827F5" w:rsidRPr="004B5074" w:rsidRDefault="006827F5" w:rsidP="006827F5">
      <w:pPr>
        <w:pStyle w:val="a5"/>
        <w:numPr>
          <w:ilvl w:val="0"/>
          <w:numId w:val="16"/>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 xml:space="preserve">обеспечить становление у младших школьников всех видов речевой деятельности в устной и письменной форме, становление их коммуникативной компетенции. </w:t>
      </w:r>
    </w:p>
    <w:p w:rsidR="006827F5" w:rsidRPr="004B5074" w:rsidRDefault="006827F5" w:rsidP="006827F5">
      <w:pPr>
        <w:spacing w:after="0" w:line="240" w:lineRule="auto"/>
        <w:ind w:firstLine="708"/>
        <w:jc w:val="both"/>
        <w:rPr>
          <w:rFonts w:ascii="Times New Roman" w:hAnsi="Times New Roman" w:cs="Times New Roman"/>
          <w:b/>
          <w:sz w:val="28"/>
          <w:szCs w:val="28"/>
        </w:rPr>
      </w:pPr>
      <w:r w:rsidRPr="004B5074">
        <w:rPr>
          <w:rFonts w:ascii="Times New Roman" w:hAnsi="Times New Roman" w:cs="Times New Roman"/>
          <w:b/>
          <w:sz w:val="28"/>
          <w:szCs w:val="28"/>
        </w:rPr>
        <w:t>Основные задачи содержания курса:</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овладение речевой деятельностью в разных её видах (чтение, письмо, говорение, слушание);</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усвоение основ знаний из области фонетики и графики, грамматики, лексики, морфемики, элементов словообразования;</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формирование каллиграфических, орфографических и пунктуационных навыков, речевых умений, обеспечивающих восприятие, воспроизведение и создание собственных высказываний в устной и письменной форме;</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развитие образного и логического мышления, умения ориентироваться в учебной ситуации, планировать, контролировать, оценивать, обобщать, классифицировать;</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эстетическое, эмоциональное, нравственное развитие школьников;</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lastRenderedPageBreak/>
        <w:t>знакомство учащихся со структурными и функциональными особенностями русского языка (в определенном регионе);</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обогащение словарного запаса школьников, в том числе за счет местного языкового материала, ценного с точки зрения познавательной и эстетической;</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показать феноменальность русского языка, раскрыть пути языкового обогащения.</w:t>
      </w:r>
    </w:p>
    <w:p w:rsidR="006827F5" w:rsidRPr="004B5074" w:rsidRDefault="006827F5" w:rsidP="006827F5">
      <w:pPr>
        <w:pStyle w:val="a5"/>
        <w:numPr>
          <w:ilvl w:val="0"/>
          <w:numId w:val="17"/>
        </w:numPr>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Курс русского языка в начальных классах – это составная часть общего лингвистического образования учащихся, поэтому назначение данного курса состоит в том, чтобы обеспечить предметную подготовку младших школьников и формирование у них универсальных учебных действий в объёме, необходимом для дальнейшего образования.</w:t>
      </w:r>
    </w:p>
    <w:p w:rsidR="006827F5" w:rsidRPr="004B5074" w:rsidRDefault="006827F5" w:rsidP="006827F5">
      <w:pPr>
        <w:spacing w:after="0" w:line="240" w:lineRule="auto"/>
        <w:ind w:firstLine="360"/>
        <w:jc w:val="center"/>
        <w:rPr>
          <w:rFonts w:ascii="Times New Roman" w:hAnsi="Times New Roman" w:cs="Times New Roman"/>
          <w:b/>
          <w:sz w:val="28"/>
          <w:szCs w:val="28"/>
        </w:rPr>
      </w:pPr>
      <w:r w:rsidRPr="004B5074">
        <w:rPr>
          <w:rFonts w:ascii="Times New Roman" w:hAnsi="Times New Roman" w:cs="Times New Roman"/>
          <w:b/>
          <w:sz w:val="28"/>
          <w:szCs w:val="28"/>
        </w:rPr>
        <w:t>Общая характ</w:t>
      </w:r>
      <w:r w:rsidR="00AD6B80">
        <w:rPr>
          <w:rFonts w:ascii="Times New Roman" w:hAnsi="Times New Roman" w:cs="Times New Roman"/>
          <w:b/>
          <w:sz w:val="28"/>
          <w:szCs w:val="28"/>
        </w:rPr>
        <w:t>еристика предмета.</w:t>
      </w:r>
    </w:p>
    <w:p w:rsidR="006827F5" w:rsidRPr="004B5074" w:rsidRDefault="006827F5" w:rsidP="006827F5">
      <w:pPr>
        <w:spacing w:after="0" w:line="240" w:lineRule="auto"/>
        <w:ind w:firstLine="360"/>
        <w:jc w:val="both"/>
        <w:rPr>
          <w:rFonts w:ascii="Times New Roman" w:hAnsi="Times New Roman" w:cs="Times New Roman"/>
          <w:sz w:val="28"/>
          <w:szCs w:val="28"/>
        </w:rPr>
      </w:pPr>
      <w:r w:rsidRPr="004B5074">
        <w:rPr>
          <w:rFonts w:ascii="Times New Roman" w:hAnsi="Times New Roman" w:cs="Times New Roman"/>
          <w:sz w:val="28"/>
          <w:szCs w:val="28"/>
        </w:rPr>
        <w:t>«Русский язык» является ведущим предметом в начальном обучении, так как именно на его основе происходит формирование функциональной грамотности и коммуникативной компетентности младшего школьника. Установкой на полноценное овладение обучающимися коммуникативной функцией языка обусловлены содержание обучения, его методы, средства и организационные формы.</w:t>
      </w:r>
    </w:p>
    <w:p w:rsidR="006827F5" w:rsidRPr="004B5074" w:rsidRDefault="006827F5" w:rsidP="006827F5">
      <w:pPr>
        <w:spacing w:after="0" w:line="240" w:lineRule="auto"/>
        <w:ind w:firstLine="360"/>
        <w:jc w:val="both"/>
        <w:rPr>
          <w:rFonts w:ascii="Times New Roman" w:hAnsi="Times New Roman" w:cs="Times New Roman"/>
          <w:sz w:val="28"/>
          <w:szCs w:val="28"/>
        </w:rPr>
      </w:pPr>
      <w:r w:rsidRPr="004B5074">
        <w:rPr>
          <w:rFonts w:ascii="Times New Roman" w:hAnsi="Times New Roman" w:cs="Times New Roman"/>
          <w:sz w:val="28"/>
          <w:szCs w:val="28"/>
        </w:rPr>
        <w:t>В программу русского языка отобраны знания из области фонетики, графики, лексики, морфемики, грамматики (морфологии, синтаксиса), а также орфографии и пунктуации, которые наиболее часто используются (или которые уместно было бы использовать) детьми 7–11 лет в процессе речевого (устного и письменного) общения. Такой принцип отбора программного материала по русскому языку можно определить как частотно-речевой. Наряду с лингвистическими знаниями в программу включены и элементарные сведения из области рече- ведения: текст, тема и основная мысль текста, заголовок, структура текста, виды текста (повествование, описание, рассуждение), стили речи, изобразительно-выразительные средства языка.</w:t>
      </w:r>
    </w:p>
    <w:p w:rsidR="006827F5" w:rsidRPr="004B5074" w:rsidRDefault="006827F5" w:rsidP="006827F5">
      <w:pPr>
        <w:spacing w:after="0" w:line="240" w:lineRule="auto"/>
        <w:ind w:firstLine="360"/>
        <w:jc w:val="both"/>
        <w:rPr>
          <w:rFonts w:ascii="Times New Roman" w:hAnsi="Times New Roman" w:cs="Times New Roman"/>
          <w:sz w:val="28"/>
          <w:szCs w:val="28"/>
        </w:rPr>
        <w:sectPr w:rsidR="006827F5" w:rsidRPr="004B5074" w:rsidSect="00DF39F0">
          <w:footerReference w:type="default" r:id="rId7"/>
          <w:pgSz w:w="16840" w:h="11910" w:orient="landscape"/>
          <w:pgMar w:top="1134" w:right="567" w:bottom="1134" w:left="1134" w:header="0" w:footer="624" w:gutter="0"/>
          <w:cols w:space="720"/>
          <w:noEndnote/>
          <w:titlePg/>
          <w:docGrid w:linePitch="299"/>
        </w:sectPr>
      </w:pPr>
      <w:r w:rsidRPr="004B5074">
        <w:rPr>
          <w:rFonts w:ascii="Times New Roman" w:hAnsi="Times New Roman" w:cs="Times New Roman"/>
          <w:sz w:val="28"/>
          <w:szCs w:val="28"/>
        </w:rPr>
        <w:t>В начальном курсе русского языка очень чётко выступают две взаимосвязанные подсистемы: языковое образование и речевое развитие. Под развитием речи в узком смысле понимается овладение учениками совокупностью речевых умений, обеспечивающих готовность к полноценному речевому общению в устной и письменной форме. При этом знания и умения по языку и речеведению составляют для обучающихся фундамент, на котором происходит овладение речевыми умениями. С этой целью курс русского языка строится таким образом, чтобы школьники осознали, что изучают они те самые единицы речи, которыми пользуются при общении: слово, предложение, текст. У каждой из данных единиц есть свои особенности, и их нужно знать, чтобы точно выражать свои мысли и правильно понимать мысли других людей.</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lastRenderedPageBreak/>
        <w:t>Осознание функциональных особенностей языковых единиц ведёт к формированию языковой и коммуникативной компетентности учащихся.</w:t>
      </w:r>
    </w:p>
    <w:p w:rsidR="006827F5" w:rsidRPr="004B5074" w:rsidRDefault="006827F5" w:rsidP="006827F5">
      <w:pPr>
        <w:spacing w:after="0" w:line="240" w:lineRule="auto"/>
        <w:ind w:firstLine="708"/>
        <w:jc w:val="both"/>
        <w:rPr>
          <w:rFonts w:ascii="Times New Roman" w:hAnsi="Times New Roman" w:cs="Times New Roman"/>
          <w:sz w:val="28"/>
          <w:szCs w:val="28"/>
        </w:rPr>
      </w:pPr>
      <w:r w:rsidRPr="004B5074">
        <w:rPr>
          <w:rFonts w:ascii="Times New Roman" w:hAnsi="Times New Roman" w:cs="Times New Roman"/>
          <w:sz w:val="28"/>
          <w:szCs w:val="28"/>
        </w:rPr>
        <w:lastRenderedPageBreak/>
        <w:t>Большое место отводится и наблюдениям над лексическим значением слова; усваиваются грамматические признаки слова, его морфемный состав. Слово познаётся как основная номинативная единица языка (называет предметы, признаки предметов, действие предметов). Работа над этой единицей языка позволяет обеспечить курсу русского языка познавательную направленность: всякое слово обобщает, любое понятие выражается словом. Всесторонняя работа над словом обеспечивает всему курсу коммуникативную направленность: слово выполняет свои функции в составе предложения и текста.</w:t>
      </w:r>
    </w:p>
    <w:p w:rsidR="006827F5" w:rsidRPr="004B5074" w:rsidRDefault="006827F5" w:rsidP="006827F5">
      <w:pPr>
        <w:spacing w:after="0" w:line="240" w:lineRule="auto"/>
        <w:ind w:firstLine="708"/>
        <w:jc w:val="both"/>
        <w:rPr>
          <w:rFonts w:ascii="Times New Roman" w:hAnsi="Times New Roman" w:cs="Times New Roman"/>
          <w:sz w:val="28"/>
          <w:szCs w:val="28"/>
        </w:rPr>
      </w:pPr>
      <w:r w:rsidRPr="004B5074">
        <w:rPr>
          <w:rFonts w:ascii="Times New Roman" w:hAnsi="Times New Roman" w:cs="Times New Roman"/>
          <w:sz w:val="28"/>
          <w:szCs w:val="28"/>
        </w:rPr>
        <w:t>Осуществляется и целенаправленное изучение предложения, которое познаётся учащимися как минимальная единица сообщения (коммуникации). Предложения, объединённые по смыслу и грамматически, рассматриваются как текст. Текст тоже познаётся учениками как единица сообщения, только более крупная, чем предложение. С его помощью можно передать развёрнутое сообщение на определённую тему, описать предмет или явление, доказать и убедить в чём-либо своего собеседника.</w:t>
      </w:r>
    </w:p>
    <w:p w:rsidR="006827F5" w:rsidRPr="004B5074" w:rsidRDefault="006827F5" w:rsidP="006827F5">
      <w:pPr>
        <w:spacing w:after="0" w:line="240" w:lineRule="auto"/>
        <w:ind w:firstLine="708"/>
        <w:jc w:val="both"/>
        <w:rPr>
          <w:rFonts w:ascii="Times New Roman" w:hAnsi="Times New Roman" w:cs="Times New Roman"/>
          <w:sz w:val="28"/>
          <w:szCs w:val="28"/>
        </w:rPr>
      </w:pPr>
      <w:r w:rsidRPr="004B5074">
        <w:rPr>
          <w:rFonts w:ascii="Times New Roman" w:hAnsi="Times New Roman" w:cs="Times New Roman"/>
          <w:sz w:val="28"/>
          <w:szCs w:val="28"/>
        </w:rPr>
        <w:t>Применительно к каждому году обучения программой определён объём знаний о слове, предложении, тексте, что в целом придаёт курсу познавательно-коммуникативную направленность, в том числе осознание учащимися функций единиц языка и языковых категорий. Каждая часть речи начинает изучаться с выявления её роли в общении: для чего в речи служат имена существительные, прилагательные, глаголы предлоги. Виды предложений изучаются с учётом цели высказывания (повествовательные, побудительные, вопросительные) и эмоциональной окраски (восклицательные и невосклицательные).    Каждая значимая часть слова (корень, приставка, суффикс, окончание) рассматривается с точки зрения её функционального назначения: окончание выполняет формообразующую роль (служит для связи слов в составе словосочетания и предложения); корень слова является основным носителем лексического значения в слове. На основе знаний о составе слова происходит дальнейшее формирование навыков правописания безударных гласных, глухих, звонких и непроизносимых согласных в корне слова, а также навыков правописания приставок.</w:t>
      </w:r>
    </w:p>
    <w:p w:rsidR="006827F5" w:rsidRPr="004B5074" w:rsidRDefault="006827F5" w:rsidP="006827F5">
      <w:pPr>
        <w:spacing w:after="0" w:line="240" w:lineRule="auto"/>
        <w:ind w:firstLine="708"/>
        <w:jc w:val="both"/>
        <w:rPr>
          <w:rFonts w:ascii="Times New Roman" w:hAnsi="Times New Roman" w:cs="Times New Roman"/>
          <w:sz w:val="28"/>
          <w:szCs w:val="28"/>
        </w:rPr>
      </w:pPr>
      <w:r w:rsidRPr="004B5074">
        <w:rPr>
          <w:rFonts w:ascii="Times New Roman" w:hAnsi="Times New Roman" w:cs="Times New Roman"/>
          <w:sz w:val="28"/>
          <w:szCs w:val="28"/>
        </w:rPr>
        <w:t>Изучается изменение по падежам имён существительных и имён прилагательных, формируются навыки правописания безударных падежных окончаний имён существительных и имён прилагательных, углубляются знания о словообразовательной роли приставок и суффиксов в процессе изучения частей речи, углубляются знания о словосочетаниях. Новым для обучающихся в 4 классе является изучение предложений с однородными членами, сопоставление простого предложения с однородными членами и сложносочинённого предложения, состоящего из двух простых, наблюдение за предложениями с прямой речью, ознакомление со сложноподчинёнными предложениями с союзами потому что, так как и союзными словами что, где, когда, который. Весь курс русского языка на этом этапе представлен для обучающихся как совокупность понятий, правил, сведений, взаимодействующих между собой и обеспечивающих общение людей.</w:t>
      </w:r>
    </w:p>
    <w:p w:rsidR="006827F5" w:rsidRPr="004B5074" w:rsidRDefault="006827F5" w:rsidP="006827F5">
      <w:pPr>
        <w:spacing w:after="0" w:line="240" w:lineRule="auto"/>
        <w:jc w:val="both"/>
        <w:rPr>
          <w:rFonts w:ascii="Times New Roman" w:hAnsi="Times New Roman" w:cs="Times New Roman"/>
          <w:sz w:val="28"/>
          <w:szCs w:val="28"/>
        </w:rPr>
      </w:pPr>
    </w:p>
    <w:p w:rsidR="006827F5" w:rsidRPr="004B5074" w:rsidRDefault="006827F5" w:rsidP="006827F5">
      <w:pPr>
        <w:spacing w:after="0" w:line="240" w:lineRule="auto"/>
        <w:jc w:val="center"/>
        <w:rPr>
          <w:rFonts w:ascii="Times New Roman" w:hAnsi="Times New Roman" w:cs="Times New Roman"/>
          <w:b/>
          <w:sz w:val="28"/>
          <w:szCs w:val="28"/>
        </w:rPr>
      </w:pPr>
    </w:p>
    <w:p w:rsidR="006827F5" w:rsidRPr="004B5074" w:rsidRDefault="006827F5" w:rsidP="006827F5">
      <w:pPr>
        <w:spacing w:after="0" w:line="240" w:lineRule="auto"/>
        <w:jc w:val="center"/>
        <w:rPr>
          <w:rFonts w:ascii="Times New Roman" w:hAnsi="Times New Roman" w:cs="Times New Roman"/>
          <w:b/>
          <w:sz w:val="28"/>
          <w:szCs w:val="28"/>
        </w:rPr>
      </w:pPr>
      <w:r w:rsidRPr="004B5074">
        <w:rPr>
          <w:rFonts w:ascii="Times New Roman" w:hAnsi="Times New Roman" w:cs="Times New Roman"/>
          <w:b/>
          <w:sz w:val="28"/>
          <w:szCs w:val="28"/>
        </w:rPr>
        <w:t>Место курса в учебном плане</w:t>
      </w:r>
      <w:r w:rsidR="00AD6B80">
        <w:rPr>
          <w:rFonts w:ascii="Times New Roman" w:hAnsi="Times New Roman" w:cs="Times New Roman"/>
          <w:b/>
          <w:sz w:val="28"/>
          <w:szCs w:val="28"/>
        </w:rPr>
        <w:t>.</w:t>
      </w:r>
    </w:p>
    <w:p w:rsidR="006827F5" w:rsidRPr="004B5074" w:rsidRDefault="006827F5" w:rsidP="006827F5">
      <w:pPr>
        <w:spacing w:after="0" w:line="240" w:lineRule="auto"/>
        <w:ind w:firstLine="708"/>
        <w:jc w:val="both"/>
        <w:rPr>
          <w:rFonts w:ascii="Times New Roman" w:hAnsi="Times New Roman" w:cs="Times New Roman"/>
          <w:sz w:val="28"/>
          <w:szCs w:val="28"/>
        </w:rPr>
      </w:pPr>
      <w:r w:rsidRPr="004B5074">
        <w:rPr>
          <w:rFonts w:ascii="Times New Roman" w:hAnsi="Times New Roman" w:cs="Times New Roman"/>
          <w:sz w:val="28"/>
          <w:szCs w:val="28"/>
        </w:rPr>
        <w:t>В процессе изучения русского языка учащиеся получают возможность реализовать себя в устном и письменном общении, потребность в творческом самовыражении, учатся использовать язык с целью поиска необходимой информации в различных источниках для выполнения учебных заданий. Поэтому русский язык занимает главное место в учебном плане начальной школы.</w:t>
      </w:r>
    </w:p>
    <w:p w:rsidR="006827F5" w:rsidRPr="004B5074" w:rsidRDefault="00ED3398" w:rsidP="006827F5">
      <w:pPr>
        <w:spacing w:after="0" w:line="240" w:lineRule="auto"/>
        <w:ind w:firstLine="708"/>
        <w:rPr>
          <w:rFonts w:ascii="Times New Roman" w:hAnsi="Times New Roman" w:cs="Times New Roman"/>
          <w:sz w:val="28"/>
          <w:szCs w:val="28"/>
        </w:rPr>
        <w:sectPr w:rsidR="006827F5" w:rsidRPr="004B5074" w:rsidSect="00AD6B80">
          <w:type w:val="continuous"/>
          <w:pgSz w:w="16840" w:h="11910" w:orient="landscape"/>
          <w:pgMar w:top="1134" w:right="567" w:bottom="1134" w:left="1134" w:header="0" w:footer="624" w:gutter="0"/>
          <w:cols w:space="720"/>
          <w:noEndnote/>
          <w:docGrid w:linePitch="299"/>
        </w:sectPr>
      </w:pPr>
      <w:r>
        <w:rPr>
          <w:rFonts w:ascii="Times New Roman" w:hAnsi="Times New Roman" w:cs="Times New Roman"/>
          <w:sz w:val="28"/>
          <w:szCs w:val="28"/>
        </w:rPr>
        <w:t>В 3</w:t>
      </w:r>
      <w:r w:rsidR="006827F5" w:rsidRPr="004B5074">
        <w:rPr>
          <w:rFonts w:ascii="Times New Roman" w:hAnsi="Times New Roman" w:cs="Times New Roman"/>
          <w:sz w:val="28"/>
          <w:szCs w:val="28"/>
        </w:rPr>
        <w:t xml:space="preserve"> классе начальной школы на уроки русского языка отводится   4 часа в неделю. Программа рассчитана на 136 часов (34 учебные недели).</w:t>
      </w:r>
    </w:p>
    <w:p w:rsidR="006827F5" w:rsidRPr="004B5074" w:rsidRDefault="006827F5" w:rsidP="006827F5">
      <w:pPr>
        <w:spacing w:after="0" w:line="240" w:lineRule="auto"/>
        <w:rPr>
          <w:rFonts w:ascii="Times New Roman" w:hAnsi="Times New Roman" w:cs="Times New Roman"/>
          <w:sz w:val="28"/>
          <w:szCs w:val="28"/>
        </w:rPr>
      </w:pPr>
    </w:p>
    <w:p w:rsidR="006827F5" w:rsidRPr="004B5074" w:rsidRDefault="006827F5" w:rsidP="006827F5">
      <w:pPr>
        <w:shd w:val="clear" w:color="auto" w:fill="FFFFFF"/>
        <w:spacing w:after="0" w:line="240" w:lineRule="auto"/>
        <w:contextualSpacing/>
        <w:rPr>
          <w:rFonts w:ascii="Times New Roman" w:eastAsia="Times New Roman" w:hAnsi="Times New Roman" w:cs="Times New Roman"/>
          <w:b/>
          <w:sz w:val="28"/>
          <w:szCs w:val="28"/>
          <w:lang w:eastAsia="ru-RU"/>
        </w:rPr>
      </w:pPr>
    </w:p>
    <w:p w:rsidR="00DF39F0" w:rsidRPr="00ED3398" w:rsidRDefault="006827F5" w:rsidP="00DF39F0">
      <w:pPr>
        <w:shd w:val="clear" w:color="auto" w:fill="FFFFFF"/>
        <w:spacing w:after="0" w:line="240" w:lineRule="auto"/>
        <w:contextualSpacing/>
        <w:jc w:val="center"/>
        <w:rPr>
          <w:rFonts w:ascii="Times New Roman" w:eastAsia="Times New Roman" w:hAnsi="Times New Roman" w:cs="Times New Roman"/>
          <w:sz w:val="28"/>
          <w:szCs w:val="28"/>
          <w:lang w:eastAsia="ru-RU"/>
        </w:rPr>
      </w:pPr>
      <w:r w:rsidRPr="00ED3398">
        <w:rPr>
          <w:rFonts w:ascii="Times New Roman" w:eastAsia="Times New Roman" w:hAnsi="Times New Roman" w:cs="Times New Roman"/>
          <w:b/>
          <w:sz w:val="28"/>
          <w:szCs w:val="28"/>
          <w:lang w:eastAsia="ru-RU"/>
        </w:rPr>
        <w:t xml:space="preserve">2. Планируемые результаты освоения </w:t>
      </w:r>
      <w:r w:rsidR="00AD6B80" w:rsidRPr="00ED3398">
        <w:rPr>
          <w:rFonts w:ascii="Times New Roman" w:eastAsia="Times New Roman" w:hAnsi="Times New Roman" w:cs="Times New Roman"/>
          <w:b/>
          <w:sz w:val="28"/>
          <w:szCs w:val="28"/>
          <w:lang w:eastAsia="ru-RU"/>
        </w:rPr>
        <w:t>учебного предмета</w:t>
      </w:r>
      <w:r w:rsidRPr="00ED3398">
        <w:rPr>
          <w:rFonts w:ascii="Times New Roman" w:eastAsia="Times New Roman" w:hAnsi="Times New Roman" w:cs="Times New Roman"/>
          <w:b/>
          <w:sz w:val="28"/>
          <w:szCs w:val="28"/>
          <w:lang w:eastAsia="ru-RU"/>
        </w:rPr>
        <w:t>.</w:t>
      </w:r>
    </w:p>
    <w:p w:rsidR="00ED3398" w:rsidRPr="00ED3398" w:rsidRDefault="00ED3398" w:rsidP="00ED3398">
      <w:pPr>
        <w:spacing w:after="0" w:line="240" w:lineRule="auto"/>
        <w:ind w:firstLine="227"/>
        <w:jc w:val="both"/>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В результате изучения предмета «Русский язык» в начальной школе у обучающегося будут сформированы следующие личностные новообразования</w:t>
      </w:r>
    </w:p>
    <w:p w:rsidR="00ED3398" w:rsidRPr="00ED3398" w:rsidRDefault="00ED3398" w:rsidP="00ED3398">
      <w:pPr>
        <w:spacing w:after="0" w:line="240" w:lineRule="auto"/>
        <w:ind w:firstLine="227"/>
        <w:jc w:val="both"/>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b/>
          <w:bCs/>
          <w:color w:val="000000"/>
          <w:sz w:val="28"/>
          <w:szCs w:val="28"/>
          <w:lang w:eastAsia="ru-RU"/>
        </w:rPr>
        <w:t>гражданско-патриотического воспитания:</w:t>
      </w:r>
    </w:p>
    <w:p w:rsidR="00ED3398" w:rsidRPr="00ED3398" w:rsidRDefault="00ED3398" w:rsidP="00ED3398">
      <w:pPr>
        <w:numPr>
          <w:ilvl w:val="0"/>
          <w:numId w:val="19"/>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становление ценностного отношения к своей Родине — России, в том числе через изучение русского языка, отражающего историю и культуру страны;</w:t>
      </w:r>
    </w:p>
    <w:p w:rsidR="00ED3398" w:rsidRPr="00ED3398" w:rsidRDefault="00ED3398" w:rsidP="00ED3398">
      <w:pPr>
        <w:numPr>
          <w:ilvl w:val="0"/>
          <w:numId w:val="20"/>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осознание своей этнокультурной и российской граждан</w:t>
      </w:r>
      <w:r w:rsidRPr="00ED3398">
        <w:rPr>
          <w:rFonts w:ascii="Times New Roman" w:eastAsia="Times New Roman" w:hAnsi="Times New Roman" w:cs="Times New Roman"/>
          <w:color w:val="000000"/>
          <w:sz w:val="28"/>
          <w:szCs w:val="28"/>
          <w:lang w:eastAsia="ru-RU"/>
        </w:rPr>
        <w:softHyphen/>
        <w:t>ской идентичности, понимание роли русского языка как государственного языка Российской Федерации и языка межнацио</w:t>
      </w:r>
      <w:r w:rsidRPr="00ED3398">
        <w:rPr>
          <w:rFonts w:ascii="Times New Roman" w:eastAsia="Times New Roman" w:hAnsi="Times New Roman" w:cs="Times New Roman"/>
          <w:color w:val="000000"/>
          <w:sz w:val="28"/>
          <w:szCs w:val="28"/>
          <w:lang w:eastAsia="ru-RU"/>
        </w:rPr>
        <w:softHyphen/>
        <w:t>нального общения народов России;</w:t>
      </w:r>
    </w:p>
    <w:p w:rsidR="00ED3398" w:rsidRPr="00ED3398" w:rsidRDefault="00ED3398" w:rsidP="00ED3398">
      <w:pPr>
        <w:numPr>
          <w:ilvl w:val="0"/>
          <w:numId w:val="21"/>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 сопричастность к прошлому, настоящему и будущему сво</w:t>
      </w:r>
      <w:r w:rsidRPr="00ED3398">
        <w:rPr>
          <w:rFonts w:ascii="Times New Roman" w:eastAsia="Times New Roman" w:hAnsi="Times New Roman" w:cs="Times New Roman"/>
          <w:color w:val="000000"/>
          <w:sz w:val="28"/>
          <w:szCs w:val="28"/>
          <w:lang w:eastAsia="ru-RU"/>
        </w:rPr>
        <w:softHyphen/>
        <w:t>ей страны и родного края, в том числе через обсуждение ситуаций при работе с художественными произведениями;</w:t>
      </w:r>
    </w:p>
    <w:p w:rsidR="00ED3398" w:rsidRPr="00ED3398" w:rsidRDefault="00ED3398" w:rsidP="00ED3398">
      <w:pPr>
        <w:numPr>
          <w:ilvl w:val="0"/>
          <w:numId w:val="22"/>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 уважение к своему и другим народам, формируемое в том числе на основе примеров из художественных произведений;</w:t>
      </w:r>
    </w:p>
    <w:p w:rsidR="00ED3398" w:rsidRPr="00ED3398" w:rsidRDefault="00ED3398" w:rsidP="00ED3398">
      <w:pPr>
        <w:numPr>
          <w:ilvl w:val="0"/>
          <w:numId w:val="23"/>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первоначальные представления о человеке как члене об</w:t>
      </w:r>
      <w:r w:rsidRPr="00ED3398">
        <w:rPr>
          <w:rFonts w:ascii="Times New Roman" w:eastAsia="Times New Roman" w:hAnsi="Times New Roman" w:cs="Times New Roman"/>
          <w:color w:val="000000"/>
          <w:sz w:val="28"/>
          <w:szCs w:val="28"/>
          <w:lang w:eastAsia="ru-RU"/>
        </w:rPr>
        <w:softHyphen/>
        <w:t>щества, о правах и ответственности, уважении и достоинстве человека, о нравственно</w:t>
      </w:r>
      <w:r w:rsidRPr="00ED3398">
        <w:rPr>
          <w:rFonts w:ascii="Times New Roman" w:eastAsia="Times New Roman" w:hAnsi="Times New Roman" w:cs="Times New Roman"/>
          <w:color w:val="000000"/>
          <w:sz w:val="28"/>
          <w:szCs w:val="28"/>
          <w:lang w:eastAsia="ru-RU"/>
        </w:rPr>
        <w:softHyphen/>
        <w:t>-этических нормах поведения и прави</w:t>
      </w:r>
      <w:r w:rsidRPr="00ED3398">
        <w:rPr>
          <w:rFonts w:ascii="Times New Roman" w:eastAsia="Times New Roman" w:hAnsi="Times New Roman" w:cs="Times New Roman"/>
          <w:color w:val="000000"/>
          <w:sz w:val="28"/>
          <w:szCs w:val="28"/>
          <w:lang w:eastAsia="ru-RU"/>
        </w:rPr>
        <w:softHyphen/>
        <w:t>лах межличностных отношений, в том числе отражённых в художественных произведениях;</w:t>
      </w:r>
    </w:p>
    <w:p w:rsidR="00ED3398" w:rsidRPr="00ED3398" w:rsidRDefault="00ED3398" w:rsidP="00ED3398">
      <w:pPr>
        <w:spacing w:after="0" w:line="240" w:lineRule="auto"/>
        <w:ind w:firstLine="227"/>
        <w:jc w:val="both"/>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b/>
          <w:bCs/>
          <w:color w:val="000000"/>
          <w:sz w:val="28"/>
          <w:szCs w:val="28"/>
          <w:lang w:eastAsia="ru-RU"/>
        </w:rPr>
        <w:lastRenderedPageBreak/>
        <w:t>духовно-нравственного воспитания:</w:t>
      </w:r>
    </w:p>
    <w:p w:rsidR="00ED3398" w:rsidRPr="00ED3398" w:rsidRDefault="00ED3398" w:rsidP="00ED3398">
      <w:pPr>
        <w:numPr>
          <w:ilvl w:val="0"/>
          <w:numId w:val="24"/>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признание индивидуальности каждого человека с опорой на собственный жизненный и читательский опыт;</w:t>
      </w:r>
    </w:p>
    <w:p w:rsidR="00ED3398" w:rsidRPr="00ED3398" w:rsidRDefault="00ED3398" w:rsidP="00ED3398">
      <w:pPr>
        <w:numPr>
          <w:ilvl w:val="0"/>
          <w:numId w:val="25"/>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w:t>
      </w:r>
    </w:p>
    <w:p w:rsidR="00ED3398" w:rsidRPr="00ED3398" w:rsidRDefault="00ED3398" w:rsidP="00ED3398">
      <w:pPr>
        <w:numPr>
          <w:ilvl w:val="0"/>
          <w:numId w:val="26"/>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ED3398" w:rsidRPr="00ED3398" w:rsidRDefault="00ED3398" w:rsidP="00ED3398">
      <w:pPr>
        <w:spacing w:after="0" w:line="240" w:lineRule="auto"/>
        <w:ind w:firstLine="227"/>
        <w:jc w:val="both"/>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b/>
          <w:bCs/>
          <w:color w:val="000000"/>
          <w:sz w:val="28"/>
          <w:szCs w:val="28"/>
          <w:lang w:eastAsia="ru-RU"/>
        </w:rPr>
        <w:t>эстетического воспитания:</w:t>
      </w:r>
    </w:p>
    <w:p w:rsidR="00ED3398" w:rsidRPr="00ED3398" w:rsidRDefault="00ED3398" w:rsidP="00ED3398">
      <w:pPr>
        <w:numPr>
          <w:ilvl w:val="0"/>
          <w:numId w:val="27"/>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ED3398" w:rsidRPr="00ED3398" w:rsidRDefault="00ED3398" w:rsidP="00ED3398">
      <w:pPr>
        <w:numPr>
          <w:ilvl w:val="0"/>
          <w:numId w:val="28"/>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стремление к самовыражению в разных видах художе</w:t>
      </w:r>
      <w:r w:rsidRPr="00ED3398">
        <w:rPr>
          <w:rFonts w:ascii="Times New Roman" w:eastAsia="Times New Roman" w:hAnsi="Times New Roman" w:cs="Times New Roman"/>
          <w:color w:val="000000"/>
          <w:sz w:val="28"/>
          <w:szCs w:val="28"/>
          <w:lang w:eastAsia="ru-RU"/>
        </w:rPr>
        <w:softHyphen/>
        <w:t>ственной деятельности, в том числе в искусстве слова; осозна</w:t>
      </w:r>
      <w:r w:rsidRPr="00ED3398">
        <w:rPr>
          <w:rFonts w:ascii="Times New Roman" w:eastAsia="Times New Roman" w:hAnsi="Times New Roman" w:cs="Times New Roman"/>
          <w:color w:val="000000"/>
          <w:sz w:val="28"/>
          <w:szCs w:val="28"/>
          <w:lang w:eastAsia="ru-RU"/>
        </w:rPr>
        <w:softHyphen/>
        <w:t>ние важности русского языка как средства общения и самовы</w:t>
      </w:r>
      <w:r w:rsidRPr="00ED3398">
        <w:rPr>
          <w:rFonts w:ascii="Times New Roman" w:eastAsia="Times New Roman" w:hAnsi="Times New Roman" w:cs="Times New Roman"/>
          <w:color w:val="000000"/>
          <w:sz w:val="28"/>
          <w:szCs w:val="28"/>
          <w:lang w:eastAsia="ru-RU"/>
        </w:rPr>
        <w:softHyphen/>
        <w:t>ражения;</w:t>
      </w:r>
    </w:p>
    <w:p w:rsidR="00ED3398" w:rsidRPr="00ED3398" w:rsidRDefault="00ED3398" w:rsidP="00ED3398">
      <w:pPr>
        <w:spacing w:after="0" w:line="240" w:lineRule="auto"/>
        <w:ind w:firstLine="227"/>
        <w:jc w:val="both"/>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b/>
          <w:bCs/>
          <w:color w:val="000000"/>
          <w:sz w:val="28"/>
          <w:szCs w:val="28"/>
          <w:lang w:eastAsia="ru-RU"/>
        </w:rPr>
        <w:t>физического воспитания, формирования культуры здоровья и эмоционального благополучия:</w:t>
      </w:r>
    </w:p>
    <w:p w:rsidR="00ED3398" w:rsidRPr="00ED3398" w:rsidRDefault="00ED3398" w:rsidP="00ED3398">
      <w:pPr>
        <w:numPr>
          <w:ilvl w:val="0"/>
          <w:numId w:val="29"/>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rsidR="00ED3398" w:rsidRPr="00ED3398" w:rsidRDefault="00ED3398" w:rsidP="00ED3398">
      <w:pPr>
        <w:numPr>
          <w:ilvl w:val="0"/>
          <w:numId w:val="30"/>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бережное отношение к физическому и психическому здо</w:t>
      </w:r>
      <w:r w:rsidRPr="00ED3398">
        <w:rPr>
          <w:rFonts w:ascii="Times New Roman" w:eastAsia="Times New Roman" w:hAnsi="Times New Roman" w:cs="Times New Roman"/>
          <w:color w:val="000000"/>
          <w:sz w:val="28"/>
          <w:szCs w:val="28"/>
          <w:lang w:eastAsia="ru-RU"/>
        </w:rPr>
        <w:softHyphen/>
        <w:t>ровью, проявляющееся в выборе приемлемых способов речевого самовыражения и соблюдении норм речевого этикета и пра</w:t>
      </w:r>
      <w:r w:rsidRPr="00ED3398">
        <w:rPr>
          <w:rFonts w:ascii="Times New Roman" w:eastAsia="Times New Roman" w:hAnsi="Times New Roman" w:cs="Times New Roman"/>
          <w:color w:val="000000"/>
          <w:sz w:val="28"/>
          <w:szCs w:val="28"/>
          <w:lang w:eastAsia="ru-RU"/>
        </w:rPr>
        <w:softHyphen/>
        <w:t>вил общения;</w:t>
      </w:r>
    </w:p>
    <w:p w:rsidR="00ED3398" w:rsidRPr="00ED3398" w:rsidRDefault="00ED3398" w:rsidP="00ED3398">
      <w:pPr>
        <w:spacing w:after="0" w:line="240" w:lineRule="auto"/>
        <w:ind w:firstLine="227"/>
        <w:jc w:val="both"/>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b/>
          <w:bCs/>
          <w:color w:val="000000"/>
          <w:sz w:val="28"/>
          <w:szCs w:val="28"/>
          <w:lang w:eastAsia="ru-RU"/>
        </w:rPr>
        <w:t>трудового воспитания:</w:t>
      </w:r>
    </w:p>
    <w:p w:rsidR="00ED3398" w:rsidRPr="00ED3398" w:rsidRDefault="00ED3398" w:rsidP="00ED3398">
      <w:pPr>
        <w:numPr>
          <w:ilvl w:val="0"/>
          <w:numId w:val="31"/>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 xml:space="preserve"> 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w:t>
      </w:r>
      <w:r w:rsidRPr="00ED3398">
        <w:rPr>
          <w:rFonts w:ascii="Times New Roman" w:eastAsia="Times New Roman" w:hAnsi="Times New Roman" w:cs="Times New Roman"/>
          <w:color w:val="000000"/>
          <w:sz w:val="28"/>
          <w:szCs w:val="28"/>
          <w:lang w:eastAsia="ru-RU"/>
        </w:rPr>
        <w:lastRenderedPageBreak/>
        <w:t>трудо</w:t>
      </w:r>
      <w:r w:rsidRPr="00ED3398">
        <w:rPr>
          <w:rFonts w:ascii="Times New Roman" w:eastAsia="Times New Roman" w:hAnsi="Times New Roman" w:cs="Times New Roman"/>
          <w:color w:val="000000"/>
          <w:sz w:val="28"/>
          <w:szCs w:val="28"/>
          <w:lang w:eastAsia="ru-RU"/>
        </w:rPr>
        <w:softHyphen/>
        <w:t>вой деятельности, интерес к различным профессиям, возника</w:t>
      </w:r>
      <w:r w:rsidRPr="00ED3398">
        <w:rPr>
          <w:rFonts w:ascii="Times New Roman" w:eastAsia="Times New Roman" w:hAnsi="Times New Roman" w:cs="Times New Roman"/>
          <w:color w:val="000000"/>
          <w:sz w:val="28"/>
          <w:szCs w:val="28"/>
          <w:lang w:eastAsia="ru-RU"/>
        </w:rPr>
        <w:softHyphen/>
        <w:t>ющий при обсуждении примеров из художественных произве</w:t>
      </w:r>
      <w:r w:rsidRPr="00ED3398">
        <w:rPr>
          <w:rFonts w:ascii="Times New Roman" w:eastAsia="Times New Roman" w:hAnsi="Times New Roman" w:cs="Times New Roman"/>
          <w:color w:val="000000"/>
          <w:sz w:val="28"/>
          <w:szCs w:val="28"/>
          <w:lang w:eastAsia="ru-RU"/>
        </w:rPr>
        <w:softHyphen/>
        <w:t>дений;</w:t>
      </w:r>
    </w:p>
    <w:p w:rsidR="00ED3398" w:rsidRPr="00ED3398" w:rsidRDefault="00ED3398" w:rsidP="00ED3398">
      <w:pPr>
        <w:spacing w:after="0" w:line="240" w:lineRule="auto"/>
        <w:ind w:firstLine="227"/>
        <w:jc w:val="both"/>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b/>
          <w:bCs/>
          <w:color w:val="000000"/>
          <w:sz w:val="28"/>
          <w:szCs w:val="28"/>
          <w:lang w:eastAsia="ru-RU"/>
        </w:rPr>
        <w:t>экологического воспитания:</w:t>
      </w:r>
    </w:p>
    <w:p w:rsidR="00ED3398" w:rsidRPr="00ED3398" w:rsidRDefault="00ED3398" w:rsidP="00ED3398">
      <w:pPr>
        <w:numPr>
          <w:ilvl w:val="0"/>
          <w:numId w:val="32"/>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бережное отношение к природе, формируемое в процессе работы с текстами;</w:t>
      </w:r>
    </w:p>
    <w:p w:rsidR="00ED3398" w:rsidRPr="00ED3398" w:rsidRDefault="00ED3398" w:rsidP="00ED3398">
      <w:pPr>
        <w:numPr>
          <w:ilvl w:val="0"/>
          <w:numId w:val="33"/>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неприятие действий, приносящих ей вред;</w:t>
      </w:r>
    </w:p>
    <w:p w:rsidR="00ED3398" w:rsidRPr="00ED3398" w:rsidRDefault="00ED3398" w:rsidP="00ED3398">
      <w:pPr>
        <w:spacing w:after="0" w:line="240" w:lineRule="auto"/>
        <w:ind w:firstLine="227"/>
        <w:jc w:val="both"/>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b/>
          <w:bCs/>
          <w:color w:val="000000"/>
          <w:sz w:val="28"/>
          <w:szCs w:val="28"/>
          <w:lang w:eastAsia="ru-RU"/>
        </w:rPr>
        <w:t>ценности научного познания:</w:t>
      </w:r>
    </w:p>
    <w:p w:rsidR="00ED3398" w:rsidRPr="00ED3398" w:rsidRDefault="00ED3398" w:rsidP="00ED3398">
      <w:pPr>
        <w:numPr>
          <w:ilvl w:val="0"/>
          <w:numId w:val="34"/>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rsidR="00ED3398" w:rsidRPr="00ED3398" w:rsidRDefault="00ED3398" w:rsidP="00ED3398">
      <w:pPr>
        <w:numPr>
          <w:ilvl w:val="0"/>
          <w:numId w:val="35"/>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ED3398">
        <w:rPr>
          <w:rFonts w:ascii="Times New Roman" w:eastAsia="Times New Roman" w:hAnsi="Times New Roman" w:cs="Times New Roman"/>
          <w:color w:val="000000"/>
          <w:sz w:val="28"/>
          <w:szCs w:val="28"/>
          <w:lang w:eastAsia="ru-RU"/>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w:t>
      </w:r>
      <w:r w:rsidRPr="00ED3398">
        <w:rPr>
          <w:rFonts w:ascii="Times New Roman" w:eastAsia="Times New Roman" w:hAnsi="Times New Roman" w:cs="Times New Roman"/>
          <w:color w:val="000000"/>
          <w:sz w:val="28"/>
          <w:szCs w:val="28"/>
          <w:lang w:eastAsia="ru-RU"/>
        </w:rPr>
        <w:softHyphen/>
        <w:t>ность и самостоятельность в его познании.</w:t>
      </w:r>
    </w:p>
    <w:p w:rsidR="00ED3398" w:rsidRPr="004B5074" w:rsidRDefault="00ED3398" w:rsidP="00ED3398">
      <w:pPr>
        <w:spacing w:after="0" w:line="240" w:lineRule="auto"/>
        <w:jc w:val="both"/>
        <w:rPr>
          <w:rFonts w:ascii="Times New Roman" w:hAnsi="Times New Roman" w:cs="Times New Roman"/>
          <w:b/>
          <w:sz w:val="28"/>
          <w:szCs w:val="28"/>
        </w:rPr>
      </w:pPr>
    </w:p>
    <w:p w:rsidR="00ED3398" w:rsidRPr="004B5074" w:rsidRDefault="00ED3398" w:rsidP="00ED3398">
      <w:pPr>
        <w:spacing w:after="0" w:line="240" w:lineRule="auto"/>
        <w:jc w:val="both"/>
        <w:rPr>
          <w:rFonts w:ascii="Times New Roman" w:hAnsi="Times New Roman" w:cs="Times New Roman"/>
          <w:b/>
          <w:sz w:val="28"/>
          <w:szCs w:val="28"/>
        </w:rPr>
      </w:pPr>
    </w:p>
    <w:p w:rsidR="00ED3398" w:rsidRPr="00ED3398" w:rsidRDefault="00ED3398" w:rsidP="00ED3398">
      <w:pPr>
        <w:pStyle w:val="a5"/>
        <w:spacing w:after="0" w:line="240" w:lineRule="auto"/>
        <w:ind w:left="0"/>
        <w:rPr>
          <w:rFonts w:ascii="Times New Roman" w:hAnsi="Times New Roman" w:cs="Times New Roman"/>
          <w:sz w:val="28"/>
          <w:szCs w:val="28"/>
        </w:rPr>
      </w:pPr>
    </w:p>
    <w:p w:rsidR="006827F5" w:rsidRPr="00DF39F0" w:rsidRDefault="006827F5" w:rsidP="006827F5">
      <w:pPr>
        <w:pStyle w:val="a5"/>
        <w:numPr>
          <w:ilvl w:val="0"/>
          <w:numId w:val="9"/>
        </w:numPr>
        <w:spacing w:after="0" w:line="240" w:lineRule="auto"/>
        <w:ind w:left="0"/>
        <w:rPr>
          <w:rFonts w:ascii="Times New Roman" w:hAnsi="Times New Roman" w:cs="Times New Roman"/>
          <w:sz w:val="28"/>
          <w:szCs w:val="28"/>
        </w:rPr>
      </w:pPr>
      <w:r w:rsidRPr="00DF39F0">
        <w:rPr>
          <w:rFonts w:ascii="Times New Roman" w:hAnsi="Times New Roman" w:cs="Times New Roman"/>
          <w:b/>
          <w:sz w:val="28"/>
          <w:szCs w:val="28"/>
        </w:rPr>
        <w:t>Метапредметные результаты Регулятивные УУД</w:t>
      </w:r>
    </w:p>
    <w:p w:rsidR="006827F5" w:rsidRPr="004B5074" w:rsidRDefault="006827F5" w:rsidP="006827F5">
      <w:pPr>
        <w:spacing w:after="0" w:line="240" w:lineRule="auto"/>
        <w:rPr>
          <w:rFonts w:ascii="Times New Roman" w:hAnsi="Times New Roman" w:cs="Times New Roman"/>
          <w:sz w:val="28"/>
          <w:szCs w:val="28"/>
        </w:rPr>
      </w:pPr>
      <w:r w:rsidRPr="004B5074">
        <w:rPr>
          <w:rFonts w:ascii="Times New Roman" w:hAnsi="Times New Roman" w:cs="Times New Roman"/>
          <w:sz w:val="28"/>
          <w:szCs w:val="28"/>
        </w:rPr>
        <w:t xml:space="preserve">     Обучающийся научится:</w:t>
      </w:r>
    </w:p>
    <w:p w:rsidR="006827F5" w:rsidRPr="004B5074" w:rsidRDefault="006827F5" w:rsidP="006827F5">
      <w:pPr>
        <w:pStyle w:val="a5"/>
        <w:numPr>
          <w:ilvl w:val="0"/>
          <w:numId w:val="10"/>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самостоятельно формулировать тему и цели урока;</w:t>
      </w:r>
    </w:p>
    <w:p w:rsidR="006827F5" w:rsidRPr="004B5074" w:rsidRDefault="006827F5" w:rsidP="006827F5">
      <w:pPr>
        <w:pStyle w:val="a5"/>
        <w:numPr>
          <w:ilvl w:val="0"/>
          <w:numId w:val="10"/>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составлять план решения учебной проблемы совместно с учителем;</w:t>
      </w:r>
    </w:p>
    <w:p w:rsidR="006827F5" w:rsidRPr="004B5074" w:rsidRDefault="006827F5" w:rsidP="006827F5">
      <w:pPr>
        <w:pStyle w:val="a5"/>
        <w:numPr>
          <w:ilvl w:val="0"/>
          <w:numId w:val="10"/>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работать по плану, сверяя свои действия с целью, корректировать свою деятельность;</w:t>
      </w:r>
    </w:p>
    <w:p w:rsidR="006827F5" w:rsidRPr="004B5074" w:rsidRDefault="006827F5" w:rsidP="006827F5">
      <w:pPr>
        <w:pStyle w:val="a5"/>
        <w:numPr>
          <w:ilvl w:val="0"/>
          <w:numId w:val="10"/>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DF39F0" w:rsidRDefault="006827F5" w:rsidP="006827F5">
      <w:pPr>
        <w:pStyle w:val="a5"/>
        <w:numPr>
          <w:ilvl w:val="0"/>
          <w:numId w:val="10"/>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Средством формирования регулятивных УУД служит технология продуктивного чтения и технология оценивания образователь</w:t>
      </w:r>
      <w:r w:rsidR="00DF39F0">
        <w:rPr>
          <w:rFonts w:ascii="Times New Roman" w:hAnsi="Times New Roman" w:cs="Times New Roman"/>
          <w:sz w:val="28"/>
          <w:szCs w:val="28"/>
        </w:rPr>
        <w:t>ных достижений (учебных успехов</w:t>
      </w:r>
    </w:p>
    <w:p w:rsidR="006827F5" w:rsidRPr="00DF39F0" w:rsidRDefault="006827F5" w:rsidP="006827F5">
      <w:pPr>
        <w:pStyle w:val="a5"/>
        <w:numPr>
          <w:ilvl w:val="0"/>
          <w:numId w:val="10"/>
        </w:numPr>
        <w:spacing w:after="0" w:line="240" w:lineRule="auto"/>
        <w:ind w:left="0"/>
        <w:rPr>
          <w:rFonts w:ascii="Times New Roman" w:hAnsi="Times New Roman" w:cs="Times New Roman"/>
          <w:sz w:val="28"/>
          <w:szCs w:val="28"/>
        </w:rPr>
      </w:pPr>
      <w:r w:rsidRPr="00DF39F0">
        <w:rPr>
          <w:rFonts w:ascii="Times New Roman" w:hAnsi="Times New Roman" w:cs="Times New Roman"/>
          <w:b/>
          <w:sz w:val="28"/>
          <w:szCs w:val="28"/>
        </w:rPr>
        <w:t xml:space="preserve"> Познавательные УУД</w:t>
      </w:r>
    </w:p>
    <w:p w:rsidR="006827F5" w:rsidRPr="004B5074" w:rsidRDefault="006827F5" w:rsidP="006827F5">
      <w:pPr>
        <w:spacing w:after="0" w:line="240" w:lineRule="auto"/>
        <w:rPr>
          <w:rFonts w:ascii="Times New Roman" w:hAnsi="Times New Roman" w:cs="Times New Roman"/>
          <w:sz w:val="28"/>
          <w:szCs w:val="28"/>
        </w:rPr>
      </w:pPr>
      <w:r w:rsidRPr="004B5074">
        <w:rPr>
          <w:rFonts w:ascii="Times New Roman" w:hAnsi="Times New Roman" w:cs="Times New Roman"/>
          <w:sz w:val="28"/>
          <w:szCs w:val="28"/>
        </w:rPr>
        <w:lastRenderedPageBreak/>
        <w:t xml:space="preserve">      Обучающийся научится:</w:t>
      </w:r>
    </w:p>
    <w:p w:rsidR="006827F5" w:rsidRPr="004B5074" w:rsidRDefault="006827F5" w:rsidP="006827F5">
      <w:pPr>
        <w:pStyle w:val="a5"/>
        <w:numPr>
          <w:ilvl w:val="0"/>
          <w:numId w:val="11"/>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вычитывать</w:t>
      </w:r>
      <w:r w:rsidRPr="004B5074">
        <w:rPr>
          <w:rFonts w:ascii="Times New Roman" w:hAnsi="Times New Roman" w:cs="Times New Roman"/>
          <w:sz w:val="28"/>
          <w:szCs w:val="28"/>
        </w:rPr>
        <w:tab/>
        <w:t>все</w:t>
      </w:r>
      <w:r w:rsidRPr="004B5074">
        <w:rPr>
          <w:rFonts w:ascii="Times New Roman" w:hAnsi="Times New Roman" w:cs="Times New Roman"/>
          <w:sz w:val="28"/>
          <w:szCs w:val="28"/>
        </w:rPr>
        <w:tab/>
        <w:t>виды</w:t>
      </w:r>
      <w:r w:rsidRPr="004B5074">
        <w:rPr>
          <w:rFonts w:ascii="Times New Roman" w:hAnsi="Times New Roman" w:cs="Times New Roman"/>
          <w:sz w:val="28"/>
          <w:szCs w:val="28"/>
        </w:rPr>
        <w:tab/>
        <w:t>текстовой</w:t>
      </w:r>
      <w:r w:rsidRPr="004B5074">
        <w:rPr>
          <w:rFonts w:ascii="Times New Roman" w:hAnsi="Times New Roman" w:cs="Times New Roman"/>
          <w:sz w:val="28"/>
          <w:szCs w:val="28"/>
        </w:rPr>
        <w:tab/>
        <w:t>информации:</w:t>
      </w:r>
      <w:r w:rsidRPr="004B5074">
        <w:rPr>
          <w:rFonts w:ascii="Times New Roman" w:hAnsi="Times New Roman" w:cs="Times New Roman"/>
          <w:sz w:val="28"/>
          <w:szCs w:val="28"/>
        </w:rPr>
        <w:tab/>
        <w:t>фактуальную,подтекстовую, концептуальную;</w:t>
      </w:r>
    </w:p>
    <w:p w:rsidR="006827F5" w:rsidRPr="004B5074" w:rsidRDefault="006827F5" w:rsidP="006827F5">
      <w:pPr>
        <w:pStyle w:val="a5"/>
        <w:numPr>
          <w:ilvl w:val="0"/>
          <w:numId w:val="11"/>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пользоваться</w:t>
      </w:r>
      <w:r w:rsidRPr="004B5074">
        <w:rPr>
          <w:rFonts w:ascii="Times New Roman" w:hAnsi="Times New Roman" w:cs="Times New Roman"/>
          <w:sz w:val="28"/>
          <w:szCs w:val="28"/>
        </w:rPr>
        <w:tab/>
        <w:t>разными</w:t>
      </w:r>
      <w:r w:rsidRPr="004B5074">
        <w:rPr>
          <w:rFonts w:ascii="Times New Roman" w:hAnsi="Times New Roman" w:cs="Times New Roman"/>
          <w:sz w:val="28"/>
          <w:szCs w:val="28"/>
        </w:rPr>
        <w:tab/>
        <w:t>видами</w:t>
      </w:r>
      <w:r w:rsidRPr="004B5074">
        <w:rPr>
          <w:rFonts w:ascii="Times New Roman" w:hAnsi="Times New Roman" w:cs="Times New Roman"/>
          <w:sz w:val="28"/>
          <w:szCs w:val="28"/>
        </w:rPr>
        <w:tab/>
        <w:t>чтения:</w:t>
      </w:r>
      <w:r w:rsidRPr="004B5074">
        <w:rPr>
          <w:rFonts w:ascii="Times New Roman" w:hAnsi="Times New Roman" w:cs="Times New Roman"/>
          <w:sz w:val="28"/>
          <w:szCs w:val="28"/>
        </w:rPr>
        <w:tab/>
        <w:t>изучающим,</w:t>
      </w:r>
      <w:r w:rsidRPr="004B5074">
        <w:rPr>
          <w:rFonts w:ascii="Times New Roman" w:hAnsi="Times New Roman" w:cs="Times New Roman"/>
          <w:sz w:val="28"/>
          <w:szCs w:val="28"/>
        </w:rPr>
        <w:tab/>
        <w:t>просмотровым, ознакомительным;</w:t>
      </w:r>
    </w:p>
    <w:p w:rsidR="006827F5" w:rsidRPr="004B5074" w:rsidRDefault="006827F5" w:rsidP="006827F5">
      <w:pPr>
        <w:pStyle w:val="a5"/>
        <w:numPr>
          <w:ilvl w:val="0"/>
          <w:numId w:val="11"/>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извлекать информацию, представленную в разных формах (сплошной текст; не сплошной текст - таблица, схема);</w:t>
      </w:r>
    </w:p>
    <w:p w:rsidR="006827F5" w:rsidRPr="004B5074" w:rsidRDefault="006827F5" w:rsidP="006827F5">
      <w:pPr>
        <w:pStyle w:val="a5"/>
        <w:numPr>
          <w:ilvl w:val="0"/>
          <w:numId w:val="11"/>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 xml:space="preserve"> перерабатывать</w:t>
      </w:r>
      <w:r w:rsidRPr="004B5074">
        <w:rPr>
          <w:rFonts w:ascii="Times New Roman" w:hAnsi="Times New Roman" w:cs="Times New Roman"/>
          <w:sz w:val="28"/>
          <w:szCs w:val="28"/>
        </w:rPr>
        <w:tab/>
        <w:t>и</w:t>
      </w:r>
      <w:r w:rsidRPr="004B5074">
        <w:rPr>
          <w:rFonts w:ascii="Times New Roman" w:hAnsi="Times New Roman" w:cs="Times New Roman"/>
          <w:sz w:val="28"/>
          <w:szCs w:val="28"/>
        </w:rPr>
        <w:tab/>
        <w:t>преобразовывать</w:t>
      </w:r>
      <w:r w:rsidRPr="004B5074">
        <w:rPr>
          <w:rFonts w:ascii="Times New Roman" w:hAnsi="Times New Roman" w:cs="Times New Roman"/>
          <w:sz w:val="28"/>
          <w:szCs w:val="28"/>
        </w:rPr>
        <w:tab/>
        <w:t>информацию   из   одной</w:t>
      </w:r>
      <w:r w:rsidRPr="004B5074">
        <w:rPr>
          <w:rFonts w:ascii="Times New Roman" w:hAnsi="Times New Roman" w:cs="Times New Roman"/>
          <w:sz w:val="28"/>
          <w:szCs w:val="28"/>
        </w:rPr>
        <w:tab/>
        <w:t>формы   в</w:t>
      </w:r>
      <w:r w:rsidRPr="004B5074">
        <w:rPr>
          <w:rFonts w:ascii="Times New Roman" w:hAnsi="Times New Roman" w:cs="Times New Roman"/>
          <w:sz w:val="28"/>
          <w:szCs w:val="28"/>
        </w:rPr>
        <w:tab/>
        <w:t>другую (составлять план, схему);</w:t>
      </w:r>
    </w:p>
    <w:p w:rsidR="006827F5" w:rsidRPr="004B5074" w:rsidRDefault="006827F5" w:rsidP="006827F5">
      <w:pPr>
        <w:pStyle w:val="a5"/>
        <w:numPr>
          <w:ilvl w:val="0"/>
          <w:numId w:val="12"/>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пользоваться словарями, справочниками;</w:t>
      </w:r>
    </w:p>
    <w:p w:rsidR="006827F5" w:rsidRPr="004B5074" w:rsidRDefault="006827F5" w:rsidP="006827F5">
      <w:pPr>
        <w:pStyle w:val="a5"/>
        <w:numPr>
          <w:ilvl w:val="0"/>
          <w:numId w:val="12"/>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осуществлять анализ и синтез;</w:t>
      </w:r>
    </w:p>
    <w:p w:rsidR="006827F5" w:rsidRPr="004B5074" w:rsidRDefault="006827F5" w:rsidP="006827F5">
      <w:pPr>
        <w:pStyle w:val="a5"/>
        <w:numPr>
          <w:ilvl w:val="0"/>
          <w:numId w:val="12"/>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устанавливать причинно-следственные связи;</w:t>
      </w:r>
    </w:p>
    <w:p w:rsidR="006827F5" w:rsidRPr="004B5074" w:rsidRDefault="006827F5" w:rsidP="006827F5">
      <w:pPr>
        <w:pStyle w:val="a5"/>
        <w:numPr>
          <w:ilvl w:val="0"/>
          <w:numId w:val="12"/>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строить рассуждения.</w:t>
      </w:r>
    </w:p>
    <w:p w:rsidR="006827F5" w:rsidRPr="004B5074" w:rsidRDefault="006827F5" w:rsidP="006827F5">
      <w:pPr>
        <w:pStyle w:val="a5"/>
        <w:numPr>
          <w:ilvl w:val="0"/>
          <w:numId w:val="12"/>
        </w:numPr>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Средством развития познавательных УУД служат тексты учебника и его методический аппарат; технология продуктивного чтения.</w:t>
      </w:r>
    </w:p>
    <w:p w:rsidR="006827F5" w:rsidRPr="004B5074" w:rsidRDefault="006827F5" w:rsidP="006827F5">
      <w:pPr>
        <w:spacing w:after="0" w:line="240" w:lineRule="auto"/>
        <w:rPr>
          <w:rFonts w:ascii="Times New Roman" w:hAnsi="Times New Roman" w:cs="Times New Roman"/>
          <w:b/>
          <w:sz w:val="28"/>
          <w:szCs w:val="28"/>
        </w:rPr>
      </w:pPr>
      <w:r w:rsidRPr="004B5074">
        <w:rPr>
          <w:rFonts w:ascii="Times New Roman" w:hAnsi="Times New Roman" w:cs="Times New Roman"/>
          <w:b/>
          <w:sz w:val="28"/>
          <w:szCs w:val="28"/>
        </w:rPr>
        <w:t>Коммуникативные УУД</w:t>
      </w:r>
    </w:p>
    <w:p w:rsidR="006827F5" w:rsidRPr="004B5074" w:rsidRDefault="006827F5" w:rsidP="006827F5">
      <w:pPr>
        <w:spacing w:after="0" w:line="240" w:lineRule="auto"/>
        <w:rPr>
          <w:rFonts w:ascii="Times New Roman" w:hAnsi="Times New Roman" w:cs="Times New Roman"/>
          <w:sz w:val="28"/>
          <w:szCs w:val="28"/>
        </w:rPr>
      </w:pPr>
      <w:r w:rsidRPr="004B5074">
        <w:rPr>
          <w:rFonts w:ascii="Times New Roman" w:hAnsi="Times New Roman" w:cs="Times New Roman"/>
          <w:sz w:val="28"/>
          <w:szCs w:val="28"/>
        </w:rPr>
        <w:t>Обучающийся научится:</w:t>
      </w:r>
    </w:p>
    <w:p w:rsidR="006827F5" w:rsidRPr="004B5074" w:rsidRDefault="006827F5" w:rsidP="006827F5">
      <w:pPr>
        <w:pStyle w:val="a5"/>
        <w:numPr>
          <w:ilvl w:val="0"/>
          <w:numId w:val="13"/>
        </w:numPr>
        <w:spacing w:after="0" w:line="240" w:lineRule="auto"/>
        <w:ind w:left="0" w:firstLine="0"/>
        <w:rPr>
          <w:rFonts w:ascii="Times New Roman" w:hAnsi="Times New Roman" w:cs="Times New Roman"/>
          <w:sz w:val="28"/>
          <w:szCs w:val="28"/>
        </w:rPr>
      </w:pPr>
      <w:r w:rsidRPr="004B5074">
        <w:rPr>
          <w:rFonts w:ascii="Times New Roman" w:hAnsi="Times New Roman" w:cs="Times New Roman"/>
          <w:sz w:val="28"/>
          <w:szCs w:val="28"/>
        </w:rPr>
        <w:t>оформлять свои мысли в устной и письменной форме с учетом речевой ситуации;</w:t>
      </w:r>
    </w:p>
    <w:p w:rsidR="006827F5" w:rsidRPr="004B5074" w:rsidRDefault="006827F5" w:rsidP="006827F5">
      <w:pPr>
        <w:pStyle w:val="a5"/>
        <w:numPr>
          <w:ilvl w:val="0"/>
          <w:numId w:val="13"/>
        </w:numPr>
        <w:spacing w:after="0" w:line="240" w:lineRule="auto"/>
        <w:ind w:left="0" w:firstLine="0"/>
        <w:jc w:val="both"/>
        <w:rPr>
          <w:rFonts w:ascii="Times New Roman" w:hAnsi="Times New Roman" w:cs="Times New Roman"/>
          <w:sz w:val="28"/>
          <w:szCs w:val="28"/>
        </w:rPr>
      </w:pPr>
      <w:r w:rsidRPr="004B5074">
        <w:rPr>
          <w:rFonts w:ascii="Times New Roman" w:hAnsi="Times New Roman" w:cs="Times New Roman"/>
          <w:sz w:val="28"/>
          <w:szCs w:val="28"/>
        </w:rPr>
        <w:t xml:space="preserve">адекватно использовать речевые средства для решения различных коммуникативных задач; владеть монологической и  </w:t>
      </w:r>
    </w:p>
    <w:p w:rsidR="006827F5" w:rsidRPr="004B5074" w:rsidRDefault="006827F5" w:rsidP="006827F5">
      <w:pPr>
        <w:pStyle w:val="a5"/>
        <w:spacing w:after="0" w:line="240" w:lineRule="auto"/>
        <w:ind w:left="0"/>
        <w:jc w:val="both"/>
        <w:rPr>
          <w:rFonts w:ascii="Times New Roman" w:hAnsi="Times New Roman" w:cs="Times New Roman"/>
          <w:sz w:val="28"/>
          <w:szCs w:val="28"/>
        </w:rPr>
      </w:pPr>
      <w:r w:rsidRPr="004B5074">
        <w:rPr>
          <w:rFonts w:ascii="Times New Roman" w:hAnsi="Times New Roman" w:cs="Times New Roman"/>
          <w:sz w:val="28"/>
          <w:szCs w:val="28"/>
        </w:rPr>
        <w:t xml:space="preserve">         диалогической формы общения;</w:t>
      </w:r>
    </w:p>
    <w:p w:rsidR="006827F5" w:rsidRPr="004B5074" w:rsidRDefault="006827F5" w:rsidP="006827F5">
      <w:pPr>
        <w:pStyle w:val="a5"/>
        <w:numPr>
          <w:ilvl w:val="0"/>
          <w:numId w:val="13"/>
        </w:numPr>
        <w:spacing w:after="0" w:line="240" w:lineRule="auto"/>
        <w:ind w:left="0" w:firstLine="0"/>
        <w:rPr>
          <w:rFonts w:ascii="Times New Roman" w:hAnsi="Times New Roman" w:cs="Times New Roman"/>
          <w:sz w:val="28"/>
          <w:szCs w:val="28"/>
        </w:rPr>
      </w:pPr>
      <w:r w:rsidRPr="004B5074">
        <w:rPr>
          <w:rFonts w:ascii="Times New Roman" w:hAnsi="Times New Roman" w:cs="Times New Roman"/>
          <w:sz w:val="28"/>
          <w:szCs w:val="28"/>
        </w:rPr>
        <w:t>высказывать и обосновывать свою точку зрения;</w:t>
      </w:r>
    </w:p>
    <w:p w:rsidR="006827F5" w:rsidRPr="004B5074" w:rsidRDefault="006827F5" w:rsidP="006827F5">
      <w:pPr>
        <w:pStyle w:val="a5"/>
        <w:numPr>
          <w:ilvl w:val="0"/>
          <w:numId w:val="13"/>
        </w:numPr>
        <w:spacing w:after="0" w:line="240" w:lineRule="auto"/>
        <w:ind w:left="0" w:firstLine="0"/>
        <w:rPr>
          <w:rFonts w:ascii="Times New Roman" w:hAnsi="Times New Roman" w:cs="Times New Roman"/>
          <w:sz w:val="28"/>
          <w:szCs w:val="28"/>
        </w:rPr>
      </w:pPr>
      <w:r w:rsidRPr="004B5074">
        <w:rPr>
          <w:rFonts w:ascii="Times New Roman" w:hAnsi="Times New Roman" w:cs="Times New Roman"/>
          <w:sz w:val="28"/>
          <w:szCs w:val="28"/>
        </w:rPr>
        <w:t>слушать и слышать других, пытаться принимать иную точку зрения, быть готовым корректировать свою точку зрения;</w:t>
      </w:r>
    </w:p>
    <w:p w:rsidR="006827F5" w:rsidRPr="004B5074" w:rsidRDefault="006827F5" w:rsidP="006827F5">
      <w:pPr>
        <w:pStyle w:val="a5"/>
        <w:numPr>
          <w:ilvl w:val="0"/>
          <w:numId w:val="13"/>
        </w:numPr>
        <w:spacing w:after="0" w:line="240" w:lineRule="auto"/>
        <w:ind w:left="0" w:firstLine="0"/>
        <w:rPr>
          <w:rFonts w:ascii="Times New Roman" w:hAnsi="Times New Roman" w:cs="Times New Roman"/>
          <w:sz w:val="28"/>
          <w:szCs w:val="28"/>
        </w:rPr>
      </w:pPr>
      <w:r w:rsidRPr="004B5074">
        <w:rPr>
          <w:rFonts w:ascii="Times New Roman" w:hAnsi="Times New Roman" w:cs="Times New Roman"/>
          <w:sz w:val="28"/>
          <w:szCs w:val="28"/>
        </w:rPr>
        <w:t>договариваться и приходить к общему решению в совместной деятельности;</w:t>
      </w:r>
    </w:p>
    <w:p w:rsidR="006827F5" w:rsidRPr="004B5074" w:rsidRDefault="006827F5" w:rsidP="006827F5">
      <w:pPr>
        <w:pStyle w:val="a5"/>
        <w:numPr>
          <w:ilvl w:val="0"/>
          <w:numId w:val="13"/>
        </w:numPr>
        <w:spacing w:after="0" w:line="240" w:lineRule="auto"/>
        <w:ind w:left="0" w:firstLine="0"/>
        <w:rPr>
          <w:rFonts w:ascii="Times New Roman" w:hAnsi="Times New Roman" w:cs="Times New Roman"/>
          <w:sz w:val="28"/>
          <w:szCs w:val="28"/>
        </w:rPr>
      </w:pPr>
      <w:r w:rsidRPr="004B5074">
        <w:rPr>
          <w:rFonts w:ascii="Times New Roman" w:hAnsi="Times New Roman" w:cs="Times New Roman"/>
          <w:sz w:val="28"/>
          <w:szCs w:val="28"/>
        </w:rPr>
        <w:t>задавать вопросы.</w:t>
      </w:r>
    </w:p>
    <w:p w:rsidR="006827F5" w:rsidRPr="004B5074" w:rsidRDefault="006827F5" w:rsidP="006827F5">
      <w:pPr>
        <w:spacing w:after="0" w:line="240" w:lineRule="auto"/>
        <w:rPr>
          <w:rFonts w:ascii="Times New Roman" w:hAnsi="Times New Roman" w:cs="Times New Roman"/>
          <w:b/>
          <w:sz w:val="28"/>
          <w:szCs w:val="28"/>
        </w:rPr>
      </w:pPr>
      <w:r w:rsidRPr="004B5074">
        <w:rPr>
          <w:rFonts w:ascii="Times New Roman" w:hAnsi="Times New Roman" w:cs="Times New Roman"/>
          <w:b/>
          <w:sz w:val="28"/>
          <w:szCs w:val="28"/>
        </w:rPr>
        <w:t>Предметные результаты</w:t>
      </w:r>
    </w:p>
    <w:p w:rsidR="006827F5" w:rsidRPr="004B5074" w:rsidRDefault="006827F5" w:rsidP="006827F5">
      <w:pPr>
        <w:pStyle w:val="a5"/>
        <w:spacing w:after="0" w:line="240" w:lineRule="auto"/>
        <w:ind w:left="0"/>
        <w:rPr>
          <w:rFonts w:ascii="Times New Roman" w:hAnsi="Times New Roman" w:cs="Times New Roman"/>
          <w:sz w:val="28"/>
          <w:szCs w:val="28"/>
        </w:rPr>
      </w:pPr>
      <w:r w:rsidRPr="004B5074">
        <w:rPr>
          <w:rFonts w:ascii="Times New Roman" w:hAnsi="Times New Roman" w:cs="Times New Roman"/>
          <w:sz w:val="28"/>
          <w:szCs w:val="28"/>
        </w:rPr>
        <w:t xml:space="preserve">   Обучающийся научится:</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воспринимать на слух тексты в исполнении учителя, учащихся;</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осознанно, правильно, выразительно читать вслух;</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самостоятельно прогнозировать содержание текста по заглавию, ключевым словам;</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производить звуко-буквенный анализ доступных слов;</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 xml:space="preserve">правильно писать слова с изученными орфограммами (безударные гласные в корне, парные звонкие и глухие согласные, непроизносимые согласные, слова с удвоенными согласными в корне, слова с ь и ъ разделительными знаками); </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lastRenderedPageBreak/>
        <w:t>владеть способами проверки гласных и согласных в корне, писать слова с непроверяемыми написаниями, сложные слова с соединительной буквой о и е, частицу не с глаголами, безударные гласные в падежных окончаниях имен существительных и имён прилагательных;</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 xml:space="preserve"> находить и исправлять ошибки в словах с изученными орфограммами;</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правильно списывать слова, предложения, текст, проверять написанное; писать под диктовку текст с изученными орфограммами и пунктограммами (объемом 75-80 слов), правильно переносить слова с удвоенными согласными буквами в корне, на стыке приставки и корня, с ь;</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находить в слове окончание и основу, составлять предложения из слов в начальной форме (ставить слова в нужную форму),</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 xml:space="preserve">образовывать слова с помощью суффиксов и приставок; </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подбирать однокоренные слова, в том числе с чередующимися согласными в корне; разбирать по составу доступные слова; выделять два корня в сложных словах;</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распознавать имена существительные, имена прилагательные, личные местоимения, глаголы; производить морфологический разбор этих частей речи в объеме программы;</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определять вид предложения по цели высказывания и интонации, правильно произносить предложения с восклицательной и невосклицательной интонацией, с интонацией перечисления;</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разбирать предложения по членам, выделять подлежащее и сказуемое, ставить вопросы к второстепенным членам, определять, какие из них относятся к подлежащему, какие к сказуемому; выделять из предложения сочетания слов, связанных между собой;</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видеть в предложении однородные члены, ставить запятую в предложениях с однородными членами (без союзов, c союзом и);</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составлять предложения с однородными членами, употреблять их в речи;</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осознавать важность грамотного письма и роль знаков препинания в письменном общении;</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читать художественные тексты учебника, осмысливая их до чтения, во время чтения и после чтения (с помощью учителя), делить текст на части с опорой на абзацы, озаглавливать части текста, составлять простой план, пересказывать текст по плану;</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t>читать и понимать учебно-научные тексты (определять количество частей, задавать вопрос к каждой части, составлять план, пересказывать по плану);</w:t>
      </w:r>
    </w:p>
    <w:p w:rsidR="006827F5" w:rsidRPr="004B5074" w:rsidRDefault="006827F5" w:rsidP="006827F5">
      <w:pPr>
        <w:pStyle w:val="a5"/>
        <w:numPr>
          <w:ilvl w:val="0"/>
          <w:numId w:val="14"/>
        </w:numPr>
        <w:spacing w:after="0" w:line="240" w:lineRule="auto"/>
        <w:ind w:left="0" w:firstLine="142"/>
        <w:rPr>
          <w:rFonts w:ascii="Times New Roman" w:hAnsi="Times New Roman" w:cs="Times New Roman"/>
          <w:sz w:val="28"/>
          <w:szCs w:val="28"/>
        </w:rPr>
      </w:pPr>
      <w:r w:rsidRPr="004B5074">
        <w:rPr>
          <w:rFonts w:ascii="Times New Roman" w:hAnsi="Times New Roman" w:cs="Times New Roman"/>
          <w:sz w:val="28"/>
          <w:szCs w:val="28"/>
        </w:rPr>
        <w:lastRenderedPageBreak/>
        <w:t>письменно пересказывать текст (писать подробное изложение доступного текста).</w:t>
      </w:r>
    </w:p>
    <w:p w:rsidR="006827F5" w:rsidRPr="004B5074" w:rsidRDefault="006827F5" w:rsidP="006827F5">
      <w:pPr>
        <w:pStyle w:val="a5"/>
        <w:spacing w:after="0" w:line="240" w:lineRule="auto"/>
        <w:ind w:left="0" w:firstLine="218"/>
        <w:rPr>
          <w:rFonts w:ascii="Times New Roman" w:hAnsi="Times New Roman" w:cs="Times New Roman"/>
          <w:sz w:val="28"/>
          <w:szCs w:val="28"/>
        </w:rPr>
      </w:pPr>
      <w:r w:rsidRPr="004B5074">
        <w:rPr>
          <w:rFonts w:ascii="Times New Roman" w:hAnsi="Times New Roman" w:cs="Times New Roman"/>
          <w:sz w:val="28"/>
          <w:szCs w:val="28"/>
        </w:rPr>
        <w:t>Учащиеся должны осмысленно относиться к изучению родного языка, сознательно наблюдать за своей речью, стремиться к употреблению в собственной речи изученных конструкций, слов, к совершенствованию своей речи.</w:t>
      </w:r>
    </w:p>
    <w:p w:rsidR="006827F5" w:rsidRPr="004B5074" w:rsidRDefault="006827F5" w:rsidP="006827F5">
      <w:pPr>
        <w:spacing w:after="0" w:line="240" w:lineRule="auto"/>
        <w:rPr>
          <w:rFonts w:ascii="Times New Roman" w:hAnsi="Times New Roman" w:cs="Times New Roman"/>
          <w:sz w:val="28"/>
          <w:szCs w:val="28"/>
        </w:rPr>
        <w:sectPr w:rsidR="006827F5" w:rsidRPr="004B5074" w:rsidSect="00AD6B80">
          <w:type w:val="continuous"/>
          <w:pgSz w:w="16840" w:h="11910" w:orient="landscape"/>
          <w:pgMar w:top="1134" w:right="567" w:bottom="1134" w:left="1134" w:header="0" w:footer="624" w:gutter="0"/>
          <w:cols w:space="720"/>
          <w:noEndnote/>
          <w:docGrid w:linePitch="299"/>
        </w:sectPr>
      </w:pPr>
    </w:p>
    <w:p w:rsidR="006827F5" w:rsidRPr="004B5074" w:rsidRDefault="006827F5" w:rsidP="006827F5">
      <w:pPr>
        <w:spacing w:after="0" w:line="240" w:lineRule="auto"/>
        <w:jc w:val="center"/>
        <w:rPr>
          <w:rFonts w:ascii="Times New Roman" w:eastAsia="Times New Roman" w:hAnsi="Times New Roman" w:cs="Times New Roman"/>
          <w:b/>
          <w:sz w:val="28"/>
          <w:szCs w:val="28"/>
          <w:lang w:eastAsia="ru-RU"/>
        </w:rPr>
      </w:pPr>
      <w:r w:rsidRPr="004B5074">
        <w:rPr>
          <w:rFonts w:ascii="Times New Roman" w:eastAsia="Times New Roman" w:hAnsi="Times New Roman" w:cs="Times New Roman"/>
          <w:b/>
          <w:sz w:val="28"/>
          <w:szCs w:val="28"/>
          <w:lang w:eastAsia="ru-RU"/>
        </w:rPr>
        <w:lastRenderedPageBreak/>
        <w:t>3. Содержание учебного предмета</w:t>
      </w:r>
      <w:r w:rsidR="00AD6B80">
        <w:rPr>
          <w:rFonts w:ascii="Times New Roman" w:eastAsia="Times New Roman" w:hAnsi="Times New Roman" w:cs="Times New Roman"/>
          <w:b/>
          <w:sz w:val="28"/>
          <w:szCs w:val="28"/>
          <w:lang w:eastAsia="ru-RU"/>
        </w:rPr>
        <w:t>.</w:t>
      </w:r>
    </w:p>
    <w:p w:rsidR="006827F5" w:rsidRPr="004B5074" w:rsidRDefault="006827F5" w:rsidP="006827F5">
      <w:pPr>
        <w:spacing w:after="0" w:line="240" w:lineRule="auto"/>
        <w:jc w:val="both"/>
        <w:outlineLvl w:val="0"/>
        <w:rPr>
          <w:rFonts w:ascii="Times New Roman" w:hAnsi="Times New Roman" w:cs="Times New Roman"/>
          <w:b/>
          <w:sz w:val="28"/>
          <w:szCs w:val="28"/>
        </w:rPr>
      </w:pPr>
      <w:r w:rsidRPr="004B5074">
        <w:rPr>
          <w:rFonts w:ascii="Times New Roman" w:hAnsi="Times New Roman" w:cs="Times New Roman"/>
          <w:b/>
          <w:sz w:val="28"/>
          <w:szCs w:val="28"/>
        </w:rPr>
        <w:t xml:space="preserve">    Части речи</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 xml:space="preserve"> Части речи: имя существительное, имя прилагательное, имя числительное, местоимение, глагол, предлог, частица не, союз (общее представление). Имя существительное. Повторение и уточнение представлений. Значение и употребление имён существительных в речи. Одушевлённые и неодушевлённые имена существительные. Собственные и нарицательные имена существительные. Число имён существительных, изменение имён существительных по числам. Имена существительные, имеющие форму одного числа (салазки, мёд)</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         Изменение имён существительных по падежам. Склонение имён существительных Начальная форма имени существительного. Определение падежа, в котором употреблено имя существительное. Морфологический разбор имени существительного. Обобщение знаний об имени существительном.</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        Имя прилагательное. Обогащение словарного запаса именами прилагательными. Повторение и уточнение представлений об имени прилагательном. Связь имени прилагательного с именем существительным. Синтаксическая функция имени прилагательного в предложении.</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 xml:space="preserve">        Формы имён прилагательных. Род имён прилагательных. Изменение имён прилагательных по родам (в единственном числе). Зависимость рода имени прилагательного от формы рода имени существительного. Родовые окончания   имён   прилагательных (-ый, -ой, -ая, -яя). Изменение имён прилагательных, кроме имён прилагательных на -ий, -ья, -ов, -ин, по падежам (первое представление). Зависимость падежа имени прилагательного от формы падежа имени существительного. Начальная форма имени прилагательного. Обобщение знаний об имени прилагательном. </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        Личные местоимения. Личные местоимения 1, 2, 3-го лица. Личные местоимения единственного и множественного числа. Род местоимений 3-го лица единственного числа. Изменение личных местоимений 3-го лица в единственном числе по родам. Морфологический разбор местоимений.</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        Глагол. Повторение и уточнение представлений о глаголе. Значение и употребление в речи. Число. Изменение глаголов по числам.</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        Формы глагола. Начальная (неопределённая форма глагола). Глагольные вопросы: «что делать?» и «что сделать?». Число глаголов. Изменение глаголов по числам.</w:t>
      </w:r>
    </w:p>
    <w:p w:rsidR="006827F5" w:rsidRPr="004B5074" w:rsidRDefault="006827F5" w:rsidP="006827F5">
      <w:pPr>
        <w:spacing w:after="0" w:line="240" w:lineRule="auto"/>
        <w:jc w:val="both"/>
        <w:outlineLvl w:val="0"/>
        <w:rPr>
          <w:rFonts w:ascii="Times New Roman" w:hAnsi="Times New Roman" w:cs="Times New Roman"/>
          <w:sz w:val="28"/>
          <w:szCs w:val="28"/>
        </w:rPr>
      </w:pPr>
      <w:r w:rsidRPr="004B5074">
        <w:rPr>
          <w:rFonts w:ascii="Times New Roman" w:hAnsi="Times New Roman" w:cs="Times New Roman"/>
          <w:b/>
          <w:sz w:val="28"/>
          <w:szCs w:val="28"/>
        </w:rPr>
        <w:t xml:space="preserve"> Предложение </w:t>
      </w:r>
    </w:p>
    <w:p w:rsidR="006827F5" w:rsidRPr="004B5074" w:rsidRDefault="006827F5" w:rsidP="006827F5">
      <w:pPr>
        <w:spacing w:after="0" w:line="240" w:lineRule="auto"/>
        <w:ind w:firstLine="774"/>
        <w:jc w:val="both"/>
        <w:rPr>
          <w:rFonts w:ascii="Times New Roman" w:hAnsi="Times New Roman" w:cs="Times New Roman"/>
          <w:sz w:val="28"/>
          <w:szCs w:val="28"/>
        </w:rPr>
      </w:pPr>
      <w:r w:rsidRPr="004B5074">
        <w:rPr>
          <w:rFonts w:ascii="Times New Roman" w:hAnsi="Times New Roman" w:cs="Times New Roman"/>
          <w:sz w:val="28"/>
          <w:szCs w:val="28"/>
        </w:rPr>
        <w:t>Однородные члены предложения. Представление о предложениях с однородными членами. Связь однородных членов в предложении при помощи интонации перечисления, при помощи союзов (а, и, но) Предложения с однородными членами без союзов и с союзами и, а, но, Запятая между однородными членами, соединительными союзами.</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lastRenderedPageBreak/>
        <w:t>Простые и сложные предложения Различие простых и сложных предложений. Различие сложного предложения и простого предложения с однородными членами. Знаки препинания в сложных предложениях.</w:t>
      </w:r>
    </w:p>
    <w:p w:rsidR="006827F5" w:rsidRPr="004B5074" w:rsidRDefault="006827F5" w:rsidP="006827F5">
      <w:pPr>
        <w:spacing w:after="0" w:line="240" w:lineRule="auto"/>
        <w:jc w:val="both"/>
        <w:outlineLvl w:val="0"/>
        <w:rPr>
          <w:rFonts w:ascii="Times New Roman" w:hAnsi="Times New Roman" w:cs="Times New Roman"/>
          <w:b/>
          <w:sz w:val="28"/>
          <w:szCs w:val="28"/>
        </w:rPr>
      </w:pPr>
      <w:r w:rsidRPr="004B5074">
        <w:rPr>
          <w:rFonts w:ascii="Times New Roman" w:hAnsi="Times New Roman" w:cs="Times New Roman"/>
          <w:b/>
          <w:sz w:val="28"/>
          <w:szCs w:val="28"/>
        </w:rPr>
        <w:t xml:space="preserve">Слово в языке и речи. </w:t>
      </w:r>
    </w:p>
    <w:p w:rsidR="006827F5" w:rsidRPr="004B5074" w:rsidRDefault="006827F5" w:rsidP="006827F5">
      <w:pPr>
        <w:spacing w:after="0" w:line="240" w:lineRule="auto"/>
        <w:ind w:firstLine="774"/>
        <w:jc w:val="both"/>
        <w:rPr>
          <w:rFonts w:ascii="Times New Roman" w:hAnsi="Times New Roman" w:cs="Times New Roman"/>
          <w:sz w:val="28"/>
          <w:szCs w:val="28"/>
        </w:rPr>
      </w:pPr>
      <w:r w:rsidRPr="004B5074">
        <w:rPr>
          <w:rFonts w:ascii="Times New Roman" w:hAnsi="Times New Roman" w:cs="Times New Roman"/>
          <w:sz w:val="28"/>
          <w:szCs w:val="28"/>
        </w:rPr>
        <w:t>Лексическое значение слова. Обобщение знаний о словах. Лексическое значение слова. Однозначные и многозначные слова. Прямое и переносное значения слов. Синонимы, антонимы, омонимы. Устаревшие и новые слова. Заимствованные слова. Устойчивые сочетания слов (фразеологизмы). Ознакомление со словарем иностранных слов учебника. Формирование умения правильно выбирать слова для выражения мысли в соответствии с типом текста и видами речи. Устранение однообразного употребления слов в связной речи.</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Состав слова. Значимые части слова. Различие однокоренных слов и различных форм одного и того же слова. Развитие навыка правописания гласных и согласных в корнях слов на более сложном материале. Упражнение в правописании приставок и суффиксов, разделительных твердого (ъ) и мягкого (ь) знаков.</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Части речи Обобщение знаний о частях речи (имя существительное, имя прилагательное, глагол, имя числительное, местоимение, предлог), деление частей речи на самостоятельные и служебные. Наречие как часть речи (общее представление), значение, вопросы. Роль наречий в предложении (второстепенный член предложения).</w:t>
      </w:r>
    </w:p>
    <w:p w:rsidR="006827F5" w:rsidRPr="004B5074" w:rsidRDefault="006827F5" w:rsidP="006827F5">
      <w:pPr>
        <w:spacing w:after="0" w:line="240" w:lineRule="auto"/>
        <w:jc w:val="both"/>
        <w:outlineLvl w:val="0"/>
        <w:rPr>
          <w:rFonts w:ascii="Times New Roman" w:hAnsi="Times New Roman" w:cs="Times New Roman"/>
          <w:b/>
          <w:sz w:val="28"/>
          <w:szCs w:val="28"/>
        </w:rPr>
      </w:pPr>
      <w:r w:rsidRPr="004B5074">
        <w:rPr>
          <w:rFonts w:ascii="Times New Roman" w:hAnsi="Times New Roman" w:cs="Times New Roman"/>
          <w:b/>
          <w:sz w:val="28"/>
          <w:szCs w:val="28"/>
        </w:rPr>
        <w:t xml:space="preserve">Имя существительное </w:t>
      </w:r>
    </w:p>
    <w:p w:rsidR="006827F5" w:rsidRPr="004B5074" w:rsidRDefault="006827F5" w:rsidP="006827F5">
      <w:pPr>
        <w:spacing w:after="0" w:line="240" w:lineRule="auto"/>
        <w:ind w:firstLine="774"/>
        <w:jc w:val="both"/>
        <w:rPr>
          <w:rFonts w:ascii="Times New Roman" w:hAnsi="Times New Roman" w:cs="Times New Roman"/>
          <w:sz w:val="28"/>
          <w:szCs w:val="28"/>
        </w:rPr>
      </w:pPr>
      <w:r w:rsidRPr="004B5074">
        <w:rPr>
          <w:rFonts w:ascii="Times New Roman" w:hAnsi="Times New Roman" w:cs="Times New Roman"/>
          <w:sz w:val="28"/>
          <w:szCs w:val="28"/>
        </w:rPr>
        <w:t>Склонение имен существительных (повторение). Развитие навыка в склонении имен существительных и в распознавании падежей. Несклоняемые имена существительные.</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Основные тины склонения имен существительных (общее представление).</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Первое склонение имен существительных и упражнение в распознавании имен существительных 1-го склонения.</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Второе склонение имен существительных и упражнение в распознавании имен существительных 2-го склонения.</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Третье склонение имен существительных и упражнение в распознавании имен существительных 3-го склонения.</w:t>
      </w:r>
    </w:p>
    <w:p w:rsidR="006827F5" w:rsidRPr="004B5074"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Правописание безударных падежных окончаний имен существительных 1, 2 и 3-го склонения в единственном числе (кроме имен существительных на -мя, -ий, -ие, -ия). Ознакомление со способами проверки безударных падежных окончаний имен существительных (общее представление).</w:t>
      </w:r>
    </w:p>
    <w:p w:rsidR="006827F5" w:rsidRDefault="006827F5" w:rsidP="006827F5">
      <w:pPr>
        <w:spacing w:after="0" w:line="240" w:lineRule="auto"/>
        <w:jc w:val="both"/>
        <w:rPr>
          <w:rFonts w:ascii="Times New Roman" w:hAnsi="Times New Roman" w:cs="Times New Roman"/>
          <w:sz w:val="28"/>
          <w:szCs w:val="28"/>
        </w:rPr>
      </w:pPr>
      <w:r w:rsidRPr="004B5074">
        <w:rPr>
          <w:rFonts w:ascii="Times New Roman" w:hAnsi="Times New Roman" w:cs="Times New Roman"/>
          <w:sz w:val="28"/>
          <w:szCs w:val="28"/>
        </w:rPr>
        <w:t>Правописание безударных падежных окончаний имен существительных 1, 2 и 3-го склонения в единственном числе в каждом из падежей. Упражнение в употреблении падежных форм имен существительных с предлогом и без предлога в речи (пришёл из школы, из магазина, с вокзала; работать в магазине, на почте; гордиться товарищем, гордость за товарища; слушать музыку, прислушиваться к музыке).</w:t>
      </w:r>
    </w:p>
    <w:p w:rsidR="006827F5" w:rsidRPr="004B5074" w:rsidRDefault="006827F5" w:rsidP="006827F5">
      <w:pPr>
        <w:spacing w:after="0" w:line="240" w:lineRule="auto"/>
        <w:ind w:firstLine="708"/>
        <w:jc w:val="both"/>
        <w:rPr>
          <w:rFonts w:ascii="Times New Roman" w:hAnsi="Times New Roman" w:cs="Times New Roman"/>
          <w:sz w:val="28"/>
          <w:szCs w:val="28"/>
        </w:rPr>
      </w:pPr>
      <w:r w:rsidRPr="004B5074">
        <w:rPr>
          <w:rFonts w:ascii="Times New Roman" w:hAnsi="Times New Roman" w:cs="Times New Roman"/>
          <w:sz w:val="28"/>
          <w:szCs w:val="28"/>
        </w:rPr>
        <w:lastRenderedPageBreak/>
        <w:t>Склонение имен существительных во множественном числе. Развитие навыка правописания окончаний имен существительных во множественном числе. Формирование умений образовывать формы именительного и родительного падежей множественного числа (инженеры, учителя, директора; урожай помидоров, яблок) и правильно употреблять их в речи.</w:t>
      </w:r>
    </w:p>
    <w:p w:rsidR="006827F5" w:rsidRPr="004B5074"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ind w:left="-66"/>
        <w:jc w:val="both"/>
        <w:outlineLvl w:val="0"/>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ind w:left="-66"/>
        <w:jc w:val="both"/>
        <w:outlineLvl w:val="0"/>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ind w:left="-66"/>
        <w:jc w:val="both"/>
        <w:outlineLvl w:val="0"/>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ind w:left="-66"/>
        <w:jc w:val="both"/>
        <w:outlineLvl w:val="0"/>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ind w:left="-66"/>
        <w:jc w:val="both"/>
        <w:outlineLvl w:val="0"/>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ind w:left="-66"/>
        <w:jc w:val="both"/>
        <w:outlineLvl w:val="0"/>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ind w:left="-66"/>
        <w:jc w:val="both"/>
        <w:outlineLvl w:val="0"/>
        <w:rPr>
          <w:rFonts w:ascii="Times New Roman" w:eastAsia="Times New Roman" w:hAnsi="Times New Roman" w:cs="Times New Roman"/>
          <w:b/>
          <w:sz w:val="28"/>
          <w:szCs w:val="28"/>
          <w:lang w:eastAsia="ru-RU"/>
        </w:rPr>
      </w:pPr>
    </w:p>
    <w:p w:rsidR="006827F5" w:rsidRPr="004B5074" w:rsidRDefault="006827F5" w:rsidP="006827F5">
      <w:pPr>
        <w:spacing w:after="0" w:line="240" w:lineRule="auto"/>
        <w:rPr>
          <w:rFonts w:ascii="Times New Roman" w:hAnsi="Times New Roman" w:cs="Times New Roman"/>
          <w:sz w:val="28"/>
          <w:szCs w:val="28"/>
        </w:rPr>
        <w:sectPr w:rsidR="006827F5" w:rsidRPr="004B5074" w:rsidSect="00AD6B80">
          <w:pgSz w:w="16840" w:h="11910" w:orient="landscape"/>
          <w:pgMar w:top="1134" w:right="567" w:bottom="1134" w:left="1134" w:header="0" w:footer="624" w:gutter="0"/>
          <w:cols w:space="720"/>
          <w:noEndnote/>
          <w:docGrid w:linePitch="299"/>
        </w:sectPr>
      </w:pPr>
    </w:p>
    <w:p w:rsidR="006827F5" w:rsidRPr="004B5074" w:rsidRDefault="006827F5" w:rsidP="006827F5">
      <w:pPr>
        <w:ind w:firstLine="360"/>
        <w:jc w:val="center"/>
        <w:rPr>
          <w:rFonts w:ascii="Times New Roman" w:hAnsi="Times New Roman" w:cs="Times New Roman"/>
          <w:b/>
          <w:sz w:val="28"/>
          <w:szCs w:val="28"/>
        </w:rPr>
      </w:pPr>
      <w:r w:rsidRPr="004B5074">
        <w:rPr>
          <w:rFonts w:ascii="Times New Roman" w:eastAsia="Times New Roman" w:hAnsi="Times New Roman" w:cs="Times New Roman"/>
          <w:b/>
          <w:sz w:val="28"/>
          <w:szCs w:val="28"/>
          <w:lang w:eastAsia="ru-RU"/>
        </w:rPr>
        <w:lastRenderedPageBreak/>
        <w:t xml:space="preserve">4. </w:t>
      </w:r>
      <w:r>
        <w:rPr>
          <w:rFonts w:ascii="Times New Roman" w:hAnsi="Times New Roman" w:cs="Times New Roman"/>
          <w:b/>
          <w:sz w:val="28"/>
          <w:szCs w:val="28"/>
        </w:rPr>
        <w:t>Т</w:t>
      </w:r>
      <w:r w:rsidRPr="004B5074">
        <w:rPr>
          <w:rFonts w:ascii="Times New Roman" w:hAnsi="Times New Roman" w:cs="Times New Roman"/>
          <w:b/>
          <w:sz w:val="28"/>
          <w:szCs w:val="28"/>
        </w:rPr>
        <w:t>ематическое планирование</w:t>
      </w:r>
      <w:r w:rsidR="00AD6B80">
        <w:rPr>
          <w:rFonts w:ascii="Times New Roman" w:hAnsi="Times New Roman" w:cs="Times New Roman"/>
          <w:b/>
          <w:sz w:val="28"/>
          <w:szCs w:val="28"/>
        </w:rPr>
        <w:t>.</w:t>
      </w:r>
    </w:p>
    <w:tbl>
      <w:tblPr>
        <w:tblStyle w:val="10"/>
        <w:tblW w:w="15124" w:type="dxa"/>
        <w:tblInd w:w="-459" w:type="dxa"/>
        <w:tblLook w:val="04A0" w:firstRow="1" w:lastRow="0" w:firstColumn="1" w:lastColumn="0" w:noHBand="0" w:noVBand="1"/>
      </w:tblPr>
      <w:tblGrid>
        <w:gridCol w:w="857"/>
        <w:gridCol w:w="5069"/>
        <w:gridCol w:w="1163"/>
        <w:gridCol w:w="8035"/>
      </w:tblGrid>
      <w:tr w:rsidR="006827F5" w:rsidRPr="004B5074" w:rsidTr="00AD6B80">
        <w:tc>
          <w:tcPr>
            <w:tcW w:w="857" w:type="dxa"/>
            <w:tcBorders>
              <w:top w:val="single" w:sz="4" w:space="0" w:color="auto"/>
              <w:left w:val="single" w:sz="4" w:space="0" w:color="auto"/>
              <w:bottom w:val="single" w:sz="4" w:space="0" w:color="auto"/>
              <w:right w:val="single" w:sz="4" w:space="0" w:color="auto"/>
            </w:tcBorders>
            <w:hideMark/>
          </w:tcPr>
          <w:p w:rsidR="006827F5" w:rsidRPr="00A964AB" w:rsidRDefault="006827F5" w:rsidP="00AD6B80">
            <w:pPr>
              <w:rPr>
                <w:rFonts w:ascii="Times New Roman" w:hAnsi="Times New Roman"/>
                <w:b/>
                <w:sz w:val="28"/>
                <w:szCs w:val="28"/>
              </w:rPr>
            </w:pPr>
            <w:r w:rsidRPr="00A964AB">
              <w:rPr>
                <w:rFonts w:ascii="Times New Roman" w:hAnsi="Times New Roman"/>
                <w:b/>
                <w:sz w:val="28"/>
                <w:szCs w:val="28"/>
              </w:rPr>
              <w:t>№</w:t>
            </w:r>
          </w:p>
        </w:tc>
        <w:tc>
          <w:tcPr>
            <w:tcW w:w="5069" w:type="dxa"/>
            <w:tcBorders>
              <w:top w:val="single" w:sz="4" w:space="0" w:color="auto"/>
              <w:left w:val="single" w:sz="4" w:space="0" w:color="auto"/>
              <w:bottom w:val="single" w:sz="4" w:space="0" w:color="auto"/>
              <w:right w:val="single" w:sz="4" w:space="0" w:color="auto"/>
            </w:tcBorders>
            <w:hideMark/>
          </w:tcPr>
          <w:p w:rsidR="006827F5" w:rsidRPr="00A964AB" w:rsidRDefault="006827F5" w:rsidP="00AD6B80">
            <w:pPr>
              <w:rPr>
                <w:rFonts w:ascii="Times New Roman" w:hAnsi="Times New Roman"/>
                <w:b/>
                <w:sz w:val="28"/>
                <w:szCs w:val="28"/>
              </w:rPr>
            </w:pPr>
            <w:r w:rsidRPr="00A964AB">
              <w:rPr>
                <w:rFonts w:ascii="Times New Roman" w:hAnsi="Times New Roman"/>
                <w:b/>
                <w:sz w:val="28"/>
                <w:szCs w:val="28"/>
              </w:rPr>
              <w:t>Название раздела. Тема.</w:t>
            </w:r>
          </w:p>
        </w:tc>
        <w:tc>
          <w:tcPr>
            <w:tcW w:w="1162" w:type="dxa"/>
            <w:tcBorders>
              <w:top w:val="single" w:sz="4" w:space="0" w:color="auto"/>
              <w:left w:val="single" w:sz="4" w:space="0" w:color="auto"/>
              <w:bottom w:val="single" w:sz="4" w:space="0" w:color="auto"/>
              <w:right w:val="single" w:sz="4" w:space="0" w:color="auto"/>
            </w:tcBorders>
            <w:hideMark/>
          </w:tcPr>
          <w:p w:rsidR="006827F5" w:rsidRPr="00A964AB" w:rsidRDefault="006827F5" w:rsidP="00AD6B80">
            <w:pPr>
              <w:rPr>
                <w:rFonts w:ascii="Times New Roman" w:hAnsi="Times New Roman"/>
                <w:b/>
                <w:sz w:val="28"/>
                <w:szCs w:val="28"/>
              </w:rPr>
            </w:pPr>
            <w:r w:rsidRPr="00A964AB">
              <w:rPr>
                <w:rFonts w:ascii="Times New Roman" w:hAnsi="Times New Roman"/>
                <w:b/>
                <w:sz w:val="28"/>
                <w:szCs w:val="28"/>
              </w:rPr>
              <w:t xml:space="preserve">Кол-во часов </w:t>
            </w:r>
          </w:p>
        </w:tc>
        <w:tc>
          <w:tcPr>
            <w:tcW w:w="8036" w:type="dxa"/>
            <w:tcBorders>
              <w:top w:val="single" w:sz="4" w:space="0" w:color="auto"/>
              <w:left w:val="single" w:sz="4" w:space="0" w:color="auto"/>
              <w:bottom w:val="single" w:sz="4" w:space="0" w:color="auto"/>
              <w:right w:val="single" w:sz="4" w:space="0" w:color="auto"/>
            </w:tcBorders>
            <w:hideMark/>
          </w:tcPr>
          <w:p w:rsidR="006827F5" w:rsidRPr="00A964AB" w:rsidRDefault="006827F5" w:rsidP="00AD6B80">
            <w:pPr>
              <w:rPr>
                <w:rFonts w:ascii="Times New Roman" w:hAnsi="Times New Roman"/>
                <w:b/>
                <w:sz w:val="28"/>
                <w:szCs w:val="28"/>
              </w:rPr>
            </w:pPr>
            <w:r w:rsidRPr="00A964AB">
              <w:rPr>
                <w:rFonts w:ascii="Times New Roman" w:hAnsi="Times New Roman"/>
                <w:b/>
                <w:sz w:val="28"/>
                <w:szCs w:val="28"/>
              </w:rPr>
              <w:t xml:space="preserve">Основные виды учебной  деятельности </w:t>
            </w:r>
          </w:p>
        </w:tc>
      </w:tr>
      <w:tr w:rsidR="006827F5" w:rsidRPr="004B5074" w:rsidTr="00AD6B80">
        <w:tc>
          <w:tcPr>
            <w:tcW w:w="15124" w:type="dxa"/>
            <w:gridSpan w:val="4"/>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b/>
                <w:sz w:val="28"/>
                <w:szCs w:val="28"/>
              </w:rPr>
            </w:pPr>
            <w:r w:rsidRPr="004B5074">
              <w:rPr>
                <w:rFonts w:ascii="Times New Roman" w:hAnsi="Times New Roman"/>
                <w:b/>
                <w:sz w:val="28"/>
                <w:szCs w:val="28"/>
              </w:rPr>
              <w:t>Части речи- 1 ч</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Что  такое части речи?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tabs>
                <w:tab w:val="left" w:pos="240"/>
                <w:tab w:val="center" w:pos="331"/>
              </w:tabs>
              <w:rPr>
                <w:rFonts w:ascii="Times New Roman" w:hAnsi="Times New Roman"/>
                <w:sz w:val="28"/>
                <w:szCs w:val="28"/>
              </w:rPr>
            </w:pPr>
            <w:r w:rsidRPr="004B5074">
              <w:rPr>
                <w:rFonts w:ascii="Times New Roman" w:hAnsi="Times New Roman"/>
                <w:i/>
                <w:sz w:val="28"/>
                <w:szCs w:val="28"/>
              </w:rPr>
              <w:tab/>
            </w:r>
            <w:r w:rsidRPr="004B5074">
              <w:rPr>
                <w:rFonts w:ascii="Times New Roman" w:hAnsi="Times New Roman"/>
                <w:sz w:val="28"/>
                <w:szCs w:val="28"/>
              </w:rPr>
              <w:tab/>
              <w:t>1</w:t>
            </w:r>
          </w:p>
        </w:tc>
        <w:tc>
          <w:tcPr>
            <w:tcW w:w="8036"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Соотнесение слов-названий, вопросов на которые они отвечают с частями речи.</w:t>
            </w:r>
          </w:p>
        </w:tc>
      </w:tr>
      <w:tr w:rsidR="006827F5" w:rsidRPr="004B5074" w:rsidTr="00AD6B80">
        <w:tc>
          <w:tcPr>
            <w:tcW w:w="15124" w:type="dxa"/>
            <w:gridSpan w:val="4"/>
            <w:tcBorders>
              <w:top w:val="single" w:sz="4" w:space="0" w:color="auto"/>
              <w:left w:val="single" w:sz="4" w:space="0" w:color="auto"/>
              <w:bottom w:val="single" w:sz="4" w:space="0" w:color="auto"/>
            </w:tcBorders>
          </w:tcPr>
          <w:p w:rsidR="006827F5" w:rsidRPr="004B5074" w:rsidRDefault="006827F5" w:rsidP="00AD6B80">
            <w:pPr>
              <w:jc w:val="center"/>
              <w:rPr>
                <w:rFonts w:ascii="Times New Roman" w:hAnsi="Times New Roman"/>
                <w:b/>
                <w:sz w:val="28"/>
                <w:szCs w:val="28"/>
              </w:rPr>
            </w:pPr>
            <w:r w:rsidRPr="004B5074">
              <w:rPr>
                <w:rFonts w:ascii="Times New Roman" w:hAnsi="Times New Roman"/>
                <w:b/>
                <w:sz w:val="28"/>
                <w:szCs w:val="28"/>
              </w:rPr>
              <w:t>Имя существительное- 26ч</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Что обозначает имя существительное?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r w:rsidRPr="004B5074">
              <w:rPr>
                <w:rFonts w:ascii="Times New Roman" w:hAnsi="Times New Roman"/>
                <w:bCs/>
                <w:sz w:val="28"/>
                <w:szCs w:val="28"/>
              </w:rPr>
              <w:t>Определять </w:t>
            </w:r>
            <w:r w:rsidRPr="004B5074">
              <w:rPr>
                <w:rFonts w:ascii="Times New Roman" w:hAnsi="Times New Roman"/>
                <w:sz w:val="28"/>
                <w:szCs w:val="28"/>
              </w:rPr>
              <w:t>по изученным признакам слова различных частей речи.</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Классифицировать слова по частям речи (имя существительное, имя прилагательное, глагол, местоимение, имя числительное).</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Подбирать примеры слов изученных частей речи.</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Выделять среди имен существительных одушевленные и неодушевленные (по вопросу и по значению).</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Находить среди имен существительных в тексте устаревшие слова, объяснять их значение.</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Распознавать собственные и нарицательные имена существительные, определять значение имен собственных. Обосновывать написание заглавной буквы в </w:t>
            </w:r>
            <w:r w:rsidRPr="004B5074">
              <w:rPr>
                <w:rFonts w:ascii="Times New Roman" w:hAnsi="Times New Roman"/>
                <w:sz w:val="28"/>
                <w:szCs w:val="28"/>
              </w:rPr>
              <w:lastRenderedPageBreak/>
              <w:t>именах собственных</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Начальная форма имени существительного</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iCs/>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Одушевленные и неодушевленные имена существительные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iCs/>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Собственные и нарицательные имена существительные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iCs/>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Собственные и нарицательные имена существительные.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iCs/>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Число имён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iCs/>
                <w:sz w:val="28"/>
                <w:szCs w:val="28"/>
              </w:rPr>
            </w:pPr>
          </w:p>
        </w:tc>
      </w:tr>
      <w:tr w:rsidR="006827F5" w:rsidRPr="004B5074" w:rsidTr="00AD6B80">
        <w:trPr>
          <w:trHeight w:val="70"/>
        </w:trPr>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Число имён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Определять</w:t>
            </w:r>
            <w:r w:rsidRPr="004B5074">
              <w:rPr>
                <w:rFonts w:ascii="Times New Roman" w:eastAsia="Times New Roman" w:hAnsi="Times New Roman"/>
                <w:sz w:val="28"/>
                <w:szCs w:val="28"/>
              </w:rPr>
              <w:t> число имен существительных.</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Классифицировать </w:t>
            </w:r>
            <w:r w:rsidRPr="004B5074">
              <w:rPr>
                <w:rFonts w:ascii="Times New Roman" w:eastAsia="Times New Roman" w:hAnsi="Times New Roman"/>
                <w:sz w:val="28"/>
                <w:szCs w:val="28"/>
              </w:rPr>
              <w:t>имена существительные по роду и </w:t>
            </w:r>
            <w:r w:rsidRPr="004B5074">
              <w:rPr>
                <w:rFonts w:ascii="Times New Roman" w:eastAsia="Times New Roman" w:hAnsi="Times New Roman"/>
                <w:bCs/>
                <w:sz w:val="28"/>
                <w:szCs w:val="28"/>
              </w:rPr>
              <w:t>обосновывать</w:t>
            </w:r>
            <w:r w:rsidRPr="004B5074">
              <w:rPr>
                <w:rFonts w:ascii="Times New Roman" w:eastAsia="Times New Roman" w:hAnsi="Times New Roman"/>
                <w:sz w:val="28"/>
                <w:szCs w:val="28"/>
              </w:rPr>
              <w:t> правильность определения рода.</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Изменить</w:t>
            </w:r>
            <w:r w:rsidRPr="004B5074">
              <w:rPr>
                <w:rFonts w:ascii="Times New Roman" w:eastAsia="Times New Roman" w:hAnsi="Times New Roman"/>
                <w:sz w:val="28"/>
                <w:szCs w:val="28"/>
              </w:rPr>
              <w:t> форму числа имен существительных.</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shd w:val="clear" w:color="auto" w:fill="FFFFFF"/>
              </w:rPr>
              <w:t>Классифицировать </w:t>
            </w:r>
            <w:r w:rsidRPr="004B5074">
              <w:rPr>
                <w:rFonts w:ascii="Times New Roman" w:eastAsia="Times New Roman" w:hAnsi="Times New Roman"/>
                <w:sz w:val="28"/>
                <w:szCs w:val="28"/>
                <w:shd w:val="clear" w:color="auto" w:fill="FFFFFF"/>
              </w:rPr>
              <w:t>имена существительные по роду и </w:t>
            </w:r>
            <w:r w:rsidRPr="004B5074">
              <w:rPr>
                <w:rFonts w:ascii="Times New Roman" w:eastAsia="Times New Roman" w:hAnsi="Times New Roman"/>
                <w:bCs/>
                <w:sz w:val="28"/>
                <w:szCs w:val="28"/>
                <w:shd w:val="clear" w:color="auto" w:fill="FFFFFF"/>
              </w:rPr>
              <w:t>обосновывать</w:t>
            </w:r>
            <w:r w:rsidRPr="004B5074">
              <w:rPr>
                <w:rFonts w:ascii="Times New Roman" w:eastAsia="Times New Roman" w:hAnsi="Times New Roman"/>
                <w:sz w:val="28"/>
                <w:szCs w:val="28"/>
                <w:shd w:val="clear" w:color="auto" w:fill="FFFFFF"/>
              </w:rPr>
              <w:t> правильность определения рода.</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Определять</w:t>
            </w:r>
            <w:r w:rsidRPr="004B5074">
              <w:rPr>
                <w:rFonts w:ascii="Times New Roman" w:eastAsia="Times New Roman" w:hAnsi="Times New Roman"/>
                <w:sz w:val="28"/>
                <w:szCs w:val="28"/>
              </w:rPr>
              <w:t> род имен существительных</w:t>
            </w:r>
            <w:r w:rsidRPr="004B5074">
              <w:rPr>
                <w:rFonts w:ascii="Times New Roman" w:eastAsia="Times New Roman" w:hAnsi="Times New Roman"/>
                <w:bCs/>
                <w:sz w:val="28"/>
                <w:szCs w:val="28"/>
              </w:rPr>
              <w:t>.</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sz w:val="28"/>
                <w:szCs w:val="28"/>
              </w:rPr>
              <w:t>Правильно </w:t>
            </w:r>
            <w:r w:rsidRPr="004B5074">
              <w:rPr>
                <w:rFonts w:ascii="Times New Roman" w:eastAsia="Times New Roman" w:hAnsi="Times New Roman"/>
                <w:bCs/>
                <w:sz w:val="28"/>
                <w:szCs w:val="28"/>
              </w:rPr>
              <w:t>записывать</w:t>
            </w:r>
            <w:r w:rsidRPr="004B5074">
              <w:rPr>
                <w:rFonts w:ascii="Times New Roman" w:eastAsia="Times New Roman" w:hAnsi="Times New Roman"/>
                <w:sz w:val="28"/>
                <w:szCs w:val="28"/>
              </w:rPr>
              <w:t> имена существительные с шипящим звуком на конце и </w:t>
            </w:r>
            <w:r w:rsidRPr="004B5074">
              <w:rPr>
                <w:rFonts w:ascii="Times New Roman" w:eastAsia="Times New Roman" w:hAnsi="Times New Roman"/>
                <w:bCs/>
                <w:sz w:val="28"/>
                <w:szCs w:val="28"/>
              </w:rPr>
              <w:t>контролировать</w:t>
            </w:r>
            <w:r w:rsidRPr="004B5074">
              <w:rPr>
                <w:rFonts w:ascii="Times New Roman" w:eastAsia="Times New Roman" w:hAnsi="Times New Roman"/>
                <w:sz w:val="28"/>
                <w:szCs w:val="28"/>
              </w:rPr>
              <w:t> правильность записи.</w:t>
            </w:r>
          </w:p>
          <w:p w:rsidR="006827F5" w:rsidRPr="004B5074" w:rsidRDefault="006827F5" w:rsidP="00AD6B80">
            <w:pPr>
              <w:rPr>
                <w:rFonts w:ascii="Times New Roman" w:hAnsi="Times New Roman"/>
                <w:sz w:val="28"/>
                <w:szCs w:val="28"/>
              </w:rPr>
            </w:pPr>
            <w:r w:rsidRPr="004B5074">
              <w:rPr>
                <w:rFonts w:ascii="Times New Roman" w:hAnsi="Times New Roman"/>
                <w:bCs/>
                <w:sz w:val="28"/>
                <w:szCs w:val="28"/>
              </w:rPr>
              <w:t>Писать</w:t>
            </w:r>
            <w:r w:rsidRPr="004B5074">
              <w:rPr>
                <w:rFonts w:ascii="Times New Roman" w:hAnsi="Times New Roman"/>
                <w:sz w:val="28"/>
                <w:szCs w:val="28"/>
              </w:rPr>
              <w:t> диктант и </w:t>
            </w:r>
            <w:r w:rsidRPr="004B5074">
              <w:rPr>
                <w:rFonts w:ascii="Times New Roman" w:hAnsi="Times New Roman"/>
                <w:bCs/>
                <w:sz w:val="28"/>
                <w:szCs w:val="28"/>
              </w:rPr>
              <w:t>проверять</w:t>
            </w:r>
            <w:r w:rsidRPr="004B5074">
              <w:rPr>
                <w:rFonts w:ascii="Times New Roman" w:hAnsi="Times New Roman"/>
                <w:sz w:val="28"/>
                <w:szCs w:val="28"/>
              </w:rPr>
              <w:t> написанное</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Род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Род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Мягкий знак (ь) на конце имен существительных после шипящих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numPr>
                <w:ilvl w:val="0"/>
                <w:numId w:val="15"/>
              </w:numPr>
              <w:spacing w:after="0" w:line="240" w:lineRule="auto"/>
              <w:contextualSpacing/>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Входная контрольная работа</w:t>
            </w: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Работа над ошибками</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написании имен существительных, оканчивающихся на шипящий звук</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Изменять</w:t>
            </w:r>
            <w:r w:rsidRPr="004B5074">
              <w:rPr>
                <w:rFonts w:ascii="Times New Roman" w:eastAsia="Times New Roman" w:hAnsi="Times New Roman"/>
                <w:sz w:val="28"/>
                <w:szCs w:val="28"/>
              </w:rPr>
              <w:t> имена существительные по падежам.</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sz w:val="28"/>
                <w:szCs w:val="28"/>
              </w:rPr>
              <w:t> </w:t>
            </w:r>
            <w:r w:rsidRPr="004B5074">
              <w:rPr>
                <w:rFonts w:ascii="Times New Roman" w:eastAsia="Times New Roman" w:hAnsi="Times New Roman"/>
                <w:bCs/>
                <w:sz w:val="28"/>
                <w:szCs w:val="28"/>
              </w:rPr>
              <w:t>Запоминать </w:t>
            </w:r>
            <w:r w:rsidRPr="004B5074">
              <w:rPr>
                <w:rFonts w:ascii="Times New Roman" w:eastAsia="Times New Roman" w:hAnsi="Times New Roman"/>
                <w:sz w:val="28"/>
                <w:szCs w:val="28"/>
              </w:rPr>
              <w:t>названия падежей.</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sz w:val="28"/>
                <w:szCs w:val="28"/>
              </w:rPr>
              <w:t> </w:t>
            </w:r>
            <w:r w:rsidRPr="004B5074">
              <w:rPr>
                <w:rFonts w:ascii="Times New Roman" w:eastAsia="Times New Roman" w:hAnsi="Times New Roman"/>
                <w:bCs/>
                <w:sz w:val="28"/>
                <w:szCs w:val="28"/>
              </w:rPr>
              <w:t>Определять</w:t>
            </w:r>
            <w:r w:rsidRPr="004B5074">
              <w:rPr>
                <w:rFonts w:ascii="Times New Roman" w:eastAsia="Times New Roman" w:hAnsi="Times New Roman"/>
                <w:sz w:val="28"/>
                <w:szCs w:val="28"/>
              </w:rPr>
              <w:t> падеж имен существительных.</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sz w:val="28"/>
                <w:szCs w:val="28"/>
              </w:rPr>
              <w:t> </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Распознавать</w:t>
            </w:r>
            <w:r w:rsidRPr="004B5074">
              <w:rPr>
                <w:rFonts w:ascii="Times New Roman" w:eastAsia="Times New Roman" w:hAnsi="Times New Roman"/>
                <w:sz w:val="28"/>
                <w:szCs w:val="28"/>
              </w:rPr>
              <w:t xml:space="preserve"> именительный (родительный и др.) падеж, в котором употреблено имя существительное, по падежному </w:t>
            </w:r>
            <w:r w:rsidRPr="004B5074">
              <w:rPr>
                <w:rFonts w:ascii="Times New Roman" w:eastAsia="Times New Roman" w:hAnsi="Times New Roman"/>
                <w:sz w:val="28"/>
                <w:szCs w:val="28"/>
              </w:rPr>
              <w:lastRenderedPageBreak/>
              <w:t>вопросу и предлоге. </w:t>
            </w:r>
            <w:r w:rsidRPr="004B5074">
              <w:rPr>
                <w:rFonts w:ascii="Times New Roman" w:eastAsia="Times New Roman" w:hAnsi="Times New Roman"/>
                <w:bCs/>
                <w:sz w:val="28"/>
                <w:szCs w:val="28"/>
              </w:rPr>
              <w:t>Составлять</w:t>
            </w:r>
            <w:r w:rsidRPr="004B5074">
              <w:rPr>
                <w:rFonts w:ascii="Times New Roman" w:eastAsia="Times New Roman" w:hAnsi="Times New Roman"/>
                <w:sz w:val="28"/>
                <w:szCs w:val="28"/>
              </w:rPr>
              <w:t> предложение (словосочетание), употребляя в нем имя существительное в заданной падежной форме.</w:t>
            </w: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Сопоставлять</w:t>
            </w:r>
            <w:r w:rsidRPr="004B5074">
              <w:rPr>
                <w:rFonts w:ascii="Times New Roman" w:eastAsia="Times New Roman" w:hAnsi="Times New Roman"/>
                <w:sz w:val="28"/>
                <w:szCs w:val="28"/>
              </w:rPr>
              <w:t> и </w:t>
            </w:r>
            <w:r w:rsidRPr="004B5074">
              <w:rPr>
                <w:rFonts w:ascii="Times New Roman" w:eastAsia="Times New Roman" w:hAnsi="Times New Roman"/>
                <w:bCs/>
                <w:sz w:val="28"/>
                <w:szCs w:val="28"/>
              </w:rPr>
              <w:t>различать </w:t>
            </w:r>
            <w:r w:rsidRPr="004B5074">
              <w:rPr>
                <w:rFonts w:ascii="Times New Roman" w:eastAsia="Times New Roman" w:hAnsi="Times New Roman"/>
                <w:sz w:val="28"/>
                <w:szCs w:val="28"/>
              </w:rPr>
              <w:t> внешние сходные падежные формы (именительный и винительный падежи, родительный и винительный падежи имен существительных одушевленных мужского рода и др.).</w:t>
            </w: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Составлять сообщение </w:t>
            </w:r>
            <w:r w:rsidRPr="004B5074">
              <w:rPr>
                <w:rFonts w:ascii="Times New Roman" w:eastAsia="Times New Roman" w:hAnsi="Times New Roman"/>
                <w:sz w:val="28"/>
                <w:szCs w:val="28"/>
              </w:rPr>
              <w:t>об изученных падежах имен существительных. </w:t>
            </w:r>
            <w:r w:rsidRPr="004B5074">
              <w:rPr>
                <w:rFonts w:ascii="Times New Roman" w:eastAsia="Times New Roman" w:hAnsi="Times New Roman"/>
                <w:bCs/>
                <w:sz w:val="28"/>
                <w:szCs w:val="28"/>
              </w:rPr>
              <w:t>Определять</w:t>
            </w:r>
            <w:r w:rsidRPr="004B5074">
              <w:rPr>
                <w:rFonts w:ascii="Times New Roman" w:eastAsia="Times New Roman" w:hAnsi="Times New Roman"/>
                <w:sz w:val="28"/>
                <w:szCs w:val="28"/>
              </w:rPr>
              <w:t> начальную форму имени существительного.</w:t>
            </w: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bCs/>
                <w:sz w:val="28"/>
                <w:szCs w:val="28"/>
              </w:rPr>
            </w:pP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Распознавать</w:t>
            </w:r>
            <w:r w:rsidRPr="004B5074">
              <w:rPr>
                <w:rFonts w:ascii="Times New Roman" w:eastAsia="Times New Roman" w:hAnsi="Times New Roman"/>
                <w:sz w:val="28"/>
                <w:szCs w:val="28"/>
              </w:rPr>
              <w:t>, пользуясь памяткой, изученные признаки имени существительного по заданному алгоритму и </w:t>
            </w:r>
            <w:r w:rsidRPr="004B5074">
              <w:rPr>
                <w:rFonts w:ascii="Times New Roman" w:eastAsia="Times New Roman" w:hAnsi="Times New Roman"/>
                <w:bCs/>
                <w:sz w:val="28"/>
                <w:szCs w:val="28"/>
              </w:rPr>
              <w:t>обосновывать</w:t>
            </w:r>
            <w:r w:rsidRPr="004B5074">
              <w:rPr>
                <w:rFonts w:ascii="Times New Roman" w:eastAsia="Times New Roman" w:hAnsi="Times New Roman"/>
                <w:sz w:val="28"/>
                <w:szCs w:val="28"/>
              </w:rPr>
              <w:t> правильность их определения.</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sz w:val="28"/>
                <w:szCs w:val="28"/>
              </w:rPr>
              <w:t> </w:t>
            </w:r>
            <w:r w:rsidRPr="004B5074">
              <w:rPr>
                <w:rFonts w:ascii="Times New Roman" w:eastAsia="Times New Roman" w:hAnsi="Times New Roman"/>
                <w:bCs/>
                <w:sz w:val="28"/>
                <w:szCs w:val="28"/>
              </w:rPr>
              <w:t>Писать</w:t>
            </w:r>
            <w:r w:rsidRPr="004B5074">
              <w:rPr>
                <w:rFonts w:ascii="Times New Roman" w:eastAsia="Times New Roman" w:hAnsi="Times New Roman"/>
                <w:sz w:val="28"/>
                <w:szCs w:val="28"/>
              </w:rPr>
              <w:t> диктант и </w:t>
            </w:r>
            <w:r w:rsidRPr="004B5074">
              <w:rPr>
                <w:rFonts w:ascii="Times New Roman" w:eastAsia="Times New Roman" w:hAnsi="Times New Roman"/>
                <w:bCs/>
                <w:sz w:val="28"/>
                <w:szCs w:val="28"/>
              </w:rPr>
              <w:t>проверять</w:t>
            </w:r>
            <w:r w:rsidRPr="004B5074">
              <w:rPr>
                <w:rFonts w:ascii="Times New Roman" w:eastAsia="Times New Roman" w:hAnsi="Times New Roman"/>
                <w:sz w:val="28"/>
                <w:szCs w:val="28"/>
              </w:rPr>
              <w:t> написанное.</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написании имен существительных, оканчивающихся на шипящий звук</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rPr>
          <w:trHeight w:val="174"/>
        </w:trPr>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Падеж имён существительных</w:t>
            </w:r>
          </w:p>
        </w:tc>
        <w:tc>
          <w:tcPr>
            <w:tcW w:w="1162"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jc w:val="center"/>
              <w:rPr>
                <w:rFonts w:ascii="Times New Roman" w:hAnsi="Times New Roman"/>
                <w:sz w:val="28"/>
                <w:szCs w:val="28"/>
              </w:rPr>
            </w:pP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Падеж имён существительных (общее представление о склонении)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склонении и определении падежей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highlight w:val="yellow"/>
              </w:rPr>
            </w:pPr>
            <w:r w:rsidRPr="004B5074">
              <w:rPr>
                <w:rFonts w:ascii="Times New Roman" w:hAnsi="Times New Roman"/>
                <w:sz w:val="28"/>
                <w:szCs w:val="28"/>
              </w:rPr>
              <w:t>Упражнение в склонении и определении падежей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Именительный падеж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Родительный падеж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Дательный падеж</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Винительный падеж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распознавании изученных  падежей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Творительный падеж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Предложный падеж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Р/Р  Сочинение по репродукции картины  И.Я. Билибина «Иван- царевич и лягушка-квакушка»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Обобщение. </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Все падежи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Как определить имена прилагательные?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Распознавать имена прилагательные среди других частей речи. </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Определять лексическое значение имен прилагательных.</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 Выделять словосочетания с именами прилагательными из предложения.  Подбирать к именам существительным подходящие по смыслу имена прилагательные, а к именам прилагательным – имена существительные. Распознавать сложные имена прилагательные и правильно их записывать (серебристо-белый и др.).</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 Определять, каким членом предложения является имя прилагательное. Определять род имен прилагательных, классифицировать имена прилагательные по роду. </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Наблюдать зависимость рода имени прилагательного от формы </w:t>
            </w:r>
            <w:r w:rsidRPr="004B5074">
              <w:rPr>
                <w:rFonts w:ascii="Times New Roman" w:eastAsia="Times New Roman" w:hAnsi="Times New Roman"/>
                <w:sz w:val="28"/>
                <w:szCs w:val="28"/>
                <w:lang w:eastAsia="ru-RU"/>
              </w:rPr>
              <w:lastRenderedPageBreak/>
              <w:t>рода имени существительного.</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 Изменять имена прилагательные по родам в единственном числе. </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Писать правильно родовые окончания имен прилагательных.</w:t>
            </w:r>
          </w:p>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Имя прилагательное.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Сложные прилагательные (общее представление).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Роль имён прилагательных в тексте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Контрольный диктант</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 Работа над ошибками.  Род имён прилагательных.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Изменение имен прилагательных по родам.</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Правописание родовых окончаний имен </w:t>
            </w:r>
            <w:r w:rsidRPr="004B5074">
              <w:rPr>
                <w:rFonts w:ascii="Times New Roman" w:hAnsi="Times New Roman"/>
                <w:sz w:val="28"/>
                <w:szCs w:val="28"/>
              </w:rPr>
              <w:lastRenderedPageBreak/>
              <w:t>прилагательных.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lastRenderedPageBreak/>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Число имён прилагательных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имен прилагательных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Определять</w:t>
            </w:r>
            <w:r w:rsidRPr="004B5074">
              <w:rPr>
                <w:rFonts w:ascii="Times New Roman" w:eastAsia="Times New Roman" w:hAnsi="Times New Roman"/>
                <w:sz w:val="28"/>
                <w:szCs w:val="28"/>
              </w:rPr>
              <w:t> род имен прилагательных, </w:t>
            </w:r>
            <w:r w:rsidRPr="004B5074">
              <w:rPr>
                <w:rFonts w:ascii="Times New Roman" w:eastAsia="Times New Roman" w:hAnsi="Times New Roman"/>
                <w:bCs/>
                <w:sz w:val="28"/>
                <w:szCs w:val="28"/>
              </w:rPr>
              <w:t>классифицировать</w:t>
            </w:r>
            <w:r w:rsidRPr="004B5074">
              <w:rPr>
                <w:rFonts w:ascii="Times New Roman" w:eastAsia="Times New Roman" w:hAnsi="Times New Roman"/>
                <w:sz w:val="28"/>
                <w:szCs w:val="28"/>
              </w:rPr>
              <w:t> имена прилагательные по роду.</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Наблюдать</w:t>
            </w:r>
            <w:r w:rsidRPr="004B5074">
              <w:rPr>
                <w:rFonts w:ascii="Times New Roman" w:eastAsia="Times New Roman" w:hAnsi="Times New Roman"/>
                <w:sz w:val="28"/>
                <w:szCs w:val="28"/>
              </w:rPr>
              <w:t> зависимость рода имени прилагательного от формы рода имени существительного.</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sz w:val="28"/>
                <w:szCs w:val="28"/>
              </w:rPr>
              <w:t> </w:t>
            </w:r>
            <w:r w:rsidRPr="004B5074">
              <w:rPr>
                <w:rFonts w:ascii="Times New Roman" w:eastAsia="Times New Roman" w:hAnsi="Times New Roman"/>
                <w:bCs/>
                <w:sz w:val="28"/>
                <w:szCs w:val="28"/>
              </w:rPr>
              <w:t>Изменять</w:t>
            </w:r>
            <w:r w:rsidRPr="004B5074">
              <w:rPr>
                <w:rFonts w:ascii="Times New Roman" w:eastAsia="Times New Roman" w:hAnsi="Times New Roman"/>
                <w:sz w:val="28"/>
                <w:szCs w:val="28"/>
              </w:rPr>
              <w:t> имена прилагательные по родам в единственном числе.</w:t>
            </w:r>
          </w:p>
          <w:p w:rsidR="006827F5" w:rsidRPr="004B5074" w:rsidRDefault="006827F5" w:rsidP="00AD6B80">
            <w:pPr>
              <w:rPr>
                <w:rFonts w:ascii="Times New Roman" w:eastAsia="Times New Roman" w:hAnsi="Times New Roman"/>
                <w:sz w:val="28"/>
                <w:szCs w:val="28"/>
              </w:rPr>
            </w:pPr>
            <w:r w:rsidRPr="004B5074">
              <w:rPr>
                <w:rFonts w:ascii="Times New Roman" w:eastAsia="Times New Roman" w:hAnsi="Times New Roman"/>
                <w:bCs/>
                <w:sz w:val="28"/>
                <w:szCs w:val="28"/>
              </w:rPr>
              <w:t>Писать</w:t>
            </w:r>
            <w:r w:rsidRPr="004B5074">
              <w:rPr>
                <w:rFonts w:ascii="Times New Roman" w:eastAsia="Times New Roman" w:hAnsi="Times New Roman"/>
                <w:sz w:val="28"/>
                <w:szCs w:val="28"/>
              </w:rPr>
              <w:t> правильно родовые окончания имен прилагательных.</w:t>
            </w:r>
          </w:p>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Изменение имен прилагательным по падежам. (общее представление).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Изменение имен прилагательным по падежам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определении падежа имен прилагательных.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определении падежа имен прилагательных.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Обобщение знаний об имени прилагательном.</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15124" w:type="dxa"/>
            <w:gridSpan w:val="4"/>
            <w:tcBorders>
              <w:top w:val="single" w:sz="4" w:space="0" w:color="auto"/>
              <w:left w:val="single" w:sz="4" w:space="0" w:color="auto"/>
              <w:bottom w:val="single" w:sz="4" w:space="0" w:color="auto"/>
              <w:right w:val="single" w:sz="4" w:space="0" w:color="auto"/>
            </w:tcBorders>
          </w:tcPr>
          <w:p w:rsidR="006827F5" w:rsidRPr="004B5074" w:rsidRDefault="006827F5" w:rsidP="00AD6B80">
            <w:pPr>
              <w:jc w:val="center"/>
              <w:rPr>
                <w:rFonts w:ascii="Times New Roman" w:hAnsi="Times New Roman"/>
                <w:b/>
                <w:sz w:val="28"/>
                <w:szCs w:val="28"/>
              </w:rPr>
            </w:pPr>
            <w:r w:rsidRPr="004B5074">
              <w:rPr>
                <w:rFonts w:ascii="Times New Roman" w:hAnsi="Times New Roman"/>
                <w:b/>
                <w:sz w:val="28"/>
                <w:szCs w:val="28"/>
              </w:rPr>
              <w:t>Местоимение- 3ч</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Местоимение.  Личные местоимения </w:t>
            </w:r>
            <w:r w:rsidRPr="004B5074">
              <w:rPr>
                <w:rFonts w:ascii="Times New Roman" w:hAnsi="Times New Roman"/>
                <w:sz w:val="28"/>
                <w:szCs w:val="28"/>
              </w:rPr>
              <w:lastRenderedPageBreak/>
              <w:t>(общее представление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lastRenderedPageBreak/>
              <w:t>1</w:t>
            </w:r>
          </w:p>
        </w:tc>
        <w:tc>
          <w:tcPr>
            <w:tcW w:w="8036" w:type="dxa"/>
            <w:vMerge w:val="restart"/>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bCs/>
                <w:sz w:val="28"/>
                <w:szCs w:val="28"/>
                <w:shd w:val="clear" w:color="auto" w:fill="FFFFFF"/>
              </w:rPr>
              <w:t>Распознавать</w:t>
            </w:r>
            <w:r w:rsidRPr="004B5074">
              <w:rPr>
                <w:rFonts w:ascii="Times New Roman" w:hAnsi="Times New Roman"/>
                <w:sz w:val="28"/>
                <w:szCs w:val="28"/>
                <w:shd w:val="clear" w:color="auto" w:fill="FFFFFF"/>
              </w:rPr>
              <w:t xml:space="preserve"> личные местоимения среди других частей речи. </w:t>
            </w:r>
            <w:r w:rsidRPr="004B5074">
              <w:rPr>
                <w:rFonts w:ascii="Times New Roman" w:hAnsi="Times New Roman"/>
                <w:bCs/>
                <w:sz w:val="28"/>
                <w:szCs w:val="28"/>
                <w:shd w:val="clear" w:color="auto" w:fill="FFFFFF"/>
              </w:rPr>
              <w:lastRenderedPageBreak/>
              <w:t>Определять</w:t>
            </w:r>
            <w:r w:rsidRPr="004B5074">
              <w:rPr>
                <w:rFonts w:ascii="Times New Roman" w:hAnsi="Times New Roman"/>
                <w:sz w:val="28"/>
                <w:szCs w:val="28"/>
                <w:shd w:val="clear" w:color="auto" w:fill="FFFFFF"/>
              </w:rPr>
              <w:t> грамматические признаки личных местоимений: лицо, число, род (у местоимений 3-го лица единственного числа).</w:t>
            </w:r>
            <w:r w:rsidRPr="004B5074">
              <w:rPr>
                <w:rFonts w:ascii="Times New Roman" w:hAnsi="Times New Roman"/>
                <w:bCs/>
                <w:sz w:val="28"/>
                <w:szCs w:val="28"/>
                <w:shd w:val="clear" w:color="auto" w:fill="FFFFFF"/>
              </w:rPr>
              <w:t xml:space="preserve"> Заменять</w:t>
            </w:r>
            <w:r w:rsidRPr="004B5074">
              <w:rPr>
                <w:rFonts w:ascii="Times New Roman" w:hAnsi="Times New Roman"/>
                <w:sz w:val="28"/>
                <w:szCs w:val="28"/>
                <w:shd w:val="clear" w:color="auto" w:fill="FFFFFF"/>
              </w:rPr>
              <w:t> повторяющиеся в тексте имена существительные местоимениями. </w:t>
            </w:r>
            <w:r w:rsidRPr="004B5074">
              <w:rPr>
                <w:rFonts w:ascii="Times New Roman" w:hAnsi="Times New Roman"/>
                <w:bCs/>
                <w:sz w:val="28"/>
                <w:szCs w:val="28"/>
                <w:shd w:val="clear" w:color="auto" w:fill="FFFFFF"/>
              </w:rPr>
              <w:t>Работать</w:t>
            </w:r>
            <w:r w:rsidRPr="004B5074">
              <w:rPr>
                <w:rFonts w:ascii="Times New Roman" w:hAnsi="Times New Roman"/>
                <w:sz w:val="28"/>
                <w:szCs w:val="28"/>
                <w:shd w:val="clear" w:color="auto" w:fill="FFFFFF"/>
              </w:rPr>
              <w:t xml:space="preserve"> с памяткой «Порядок разбора личного местоимения». Пользуясь памяткой, </w:t>
            </w:r>
            <w:r w:rsidRPr="004B5074">
              <w:rPr>
                <w:rFonts w:ascii="Times New Roman" w:hAnsi="Times New Roman"/>
                <w:bCs/>
                <w:sz w:val="28"/>
                <w:szCs w:val="28"/>
                <w:shd w:val="clear" w:color="auto" w:fill="FFFFFF"/>
              </w:rPr>
              <w:t>разбирать </w:t>
            </w:r>
            <w:r w:rsidRPr="004B5074">
              <w:rPr>
                <w:rFonts w:ascii="Times New Roman" w:hAnsi="Times New Roman"/>
                <w:sz w:val="28"/>
                <w:szCs w:val="28"/>
                <w:shd w:val="clear" w:color="auto" w:fill="FFFFFF"/>
              </w:rPr>
              <w:t>личное местоимение как часть речи.</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Личные местоимения третьего лица</w:t>
            </w:r>
          </w:p>
          <w:p w:rsidR="006827F5" w:rsidRPr="004B5074" w:rsidRDefault="006827F5" w:rsidP="00AD6B80">
            <w:pPr>
              <w:rPr>
                <w:rFonts w:ascii="Times New Roman" w:hAnsi="Times New Roman"/>
                <w:sz w:val="28"/>
                <w:szCs w:val="28"/>
              </w:rPr>
            </w:pP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Закрепление изученного материала</w:t>
            </w: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15124" w:type="dxa"/>
            <w:gridSpan w:val="4"/>
            <w:tcBorders>
              <w:top w:val="single" w:sz="4" w:space="0" w:color="auto"/>
              <w:left w:val="single" w:sz="4" w:space="0" w:color="auto"/>
              <w:bottom w:val="single" w:sz="4" w:space="0" w:color="auto"/>
              <w:right w:val="single" w:sz="4" w:space="0" w:color="auto"/>
            </w:tcBorders>
          </w:tcPr>
          <w:p w:rsidR="006827F5" w:rsidRPr="004B5074" w:rsidRDefault="006827F5" w:rsidP="00AD6B80">
            <w:pPr>
              <w:jc w:val="center"/>
              <w:rPr>
                <w:rFonts w:ascii="Times New Roman" w:hAnsi="Times New Roman"/>
                <w:b/>
                <w:sz w:val="28"/>
                <w:szCs w:val="28"/>
              </w:rPr>
            </w:pPr>
            <w:r w:rsidRPr="004B5074">
              <w:rPr>
                <w:rFonts w:ascii="Times New Roman" w:hAnsi="Times New Roman"/>
                <w:b/>
                <w:sz w:val="28"/>
                <w:szCs w:val="28"/>
              </w:rPr>
              <w:t>Глагол- 19ч</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Что обозначает глагол?</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Распознавать глаголы среди других частей речи.</w:t>
            </w: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Различать глаголы, отвечающие на определенный вопрос. </w:t>
            </w: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Определять лексическое значение глаголов. </w:t>
            </w: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Узнавать неопределенную, форму глагола по вопросам. </w:t>
            </w: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Образовывать от глаголов в неопределенной форме </w:t>
            </w:r>
            <w:r w:rsidRPr="004B5074">
              <w:rPr>
                <w:rFonts w:ascii="Times New Roman" w:eastAsia="Times New Roman" w:hAnsi="Times New Roman"/>
                <w:sz w:val="28"/>
                <w:szCs w:val="28"/>
                <w:lang w:eastAsia="ru-RU"/>
              </w:rPr>
              <w:lastRenderedPageBreak/>
              <w:t xml:space="preserve">однокоренные глаголы. </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Распознавать число глагола. </w:t>
            </w: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Изменять глаголы по числам. </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Распознавать время глагола. </w:t>
            </w: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Изменять глаголы по временам. </w:t>
            </w: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Образовывать от неопределенной формы глагола временные формы глаголов. </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Определять род и число глаголов в прошедшем времени.</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 Правильно записывать родовые окончания глагола в прошедшем времени (-а, -о).</w:t>
            </w:r>
          </w:p>
          <w:p w:rsidR="006827F5" w:rsidRPr="004B5074" w:rsidRDefault="006827F5" w:rsidP="00AD6B80">
            <w:pPr>
              <w:rPr>
                <w:rFonts w:ascii="Times New Roman" w:eastAsia="Times New Roman" w:hAnsi="Times New Roman"/>
                <w:sz w:val="28"/>
                <w:szCs w:val="28"/>
                <w:lang w:eastAsia="ru-RU"/>
              </w:rPr>
            </w:pP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Раздельно писать частицу НЕ с глаголами.</w:t>
            </w:r>
          </w:p>
          <w:p w:rsidR="006827F5" w:rsidRPr="004B5074" w:rsidRDefault="006827F5" w:rsidP="00AD6B80">
            <w:pPr>
              <w:rPr>
                <w:rFonts w:ascii="Times New Roman" w:eastAsia="Times New Roman" w:hAnsi="Times New Roman"/>
                <w:sz w:val="28"/>
                <w:szCs w:val="28"/>
                <w:lang w:eastAsia="ru-RU"/>
              </w:rPr>
            </w:pPr>
            <w:r w:rsidRPr="004B5074">
              <w:rPr>
                <w:rFonts w:ascii="Times New Roman" w:eastAsia="Times New Roman" w:hAnsi="Times New Roman"/>
                <w:sz w:val="28"/>
                <w:szCs w:val="28"/>
                <w:lang w:eastAsia="ru-RU"/>
              </w:rPr>
              <w:t xml:space="preserve">Правильно произносить глаголы в прошедшем времени с </w:t>
            </w:r>
            <w:r w:rsidRPr="004B5074">
              <w:rPr>
                <w:rFonts w:ascii="Times New Roman" w:eastAsia="Times New Roman" w:hAnsi="Times New Roman"/>
                <w:sz w:val="28"/>
                <w:szCs w:val="28"/>
                <w:lang w:eastAsia="ru-RU"/>
              </w:rPr>
              <w:lastRenderedPageBreak/>
              <w:t xml:space="preserve">частицей НЕ. </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определении лексического значения глагола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распознавании глаголов среди однокоренных слов</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Неопределенная форма глагола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распознавании глаголов в неопределенной форме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Число глаголов. Изменение глаголов по числам</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Изложение</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 «Спасение лосёнка»</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(с. 141,упр.№ 265)</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Работа над ошибками. Глагол</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Времена глаголов</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определении времени глагола.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Текст-рассуждение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определении времени глагола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Изменение глаголов по временам</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Изменение глаголов по временам</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Род глаголов в прошедшем времени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Контрольный диктант  </w:t>
            </w:r>
          </w:p>
          <w:p w:rsidR="006827F5" w:rsidRPr="004B5074" w:rsidRDefault="006827F5" w:rsidP="00AD6B80">
            <w:pPr>
              <w:rPr>
                <w:rFonts w:ascii="Times New Roman" w:hAnsi="Times New Roman"/>
                <w:sz w:val="28"/>
                <w:szCs w:val="28"/>
              </w:rPr>
            </w:pP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Работа над ошибками</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НЕ с глаголами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НЕ с глаголами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Закрепление изученных знаний</w:t>
            </w:r>
          </w:p>
        </w:tc>
        <w:tc>
          <w:tcPr>
            <w:tcW w:w="1162"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15124" w:type="dxa"/>
            <w:gridSpan w:val="4"/>
            <w:tcBorders>
              <w:top w:val="single" w:sz="4" w:space="0" w:color="auto"/>
              <w:left w:val="single" w:sz="4" w:space="0" w:color="auto"/>
              <w:bottom w:val="single" w:sz="4" w:space="0" w:color="auto"/>
              <w:right w:val="single" w:sz="4" w:space="0" w:color="auto"/>
            </w:tcBorders>
          </w:tcPr>
          <w:p w:rsidR="006827F5" w:rsidRPr="004B5074" w:rsidRDefault="006827F5" w:rsidP="00AD6B80">
            <w:pPr>
              <w:jc w:val="center"/>
              <w:rPr>
                <w:rFonts w:ascii="Times New Roman" w:hAnsi="Times New Roman"/>
                <w:b/>
                <w:sz w:val="28"/>
                <w:szCs w:val="28"/>
              </w:rPr>
            </w:pPr>
            <w:r w:rsidRPr="004B5074">
              <w:rPr>
                <w:rFonts w:ascii="Times New Roman" w:hAnsi="Times New Roman"/>
                <w:b/>
                <w:sz w:val="28"/>
                <w:szCs w:val="28"/>
              </w:rPr>
              <w:t>Предложение- 10ч</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Что такое однородные члены предложения?</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Устанавливать связь слов в предложении. </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Выделять главные и второстепенные члены предложения. </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Определять грамматическую основу предложений. </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Сравнивать и различать распространённые и  не распространённые предложения. </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Различать второстепенные члены предложения: дополнение, определение, обстоятельство. Толковать (объяснять) значение пословиц и устойчивых выражений. </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Формулировать выводы по результатам наблюдений с использованием терминов: «однородные подлежащие», «однородные сказуемые.</w:t>
            </w: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Формулировать правило расстановки знаков препинания в предложениях с однородными второстепенными членами предложения, применять на практике полученные знания. </w:t>
            </w:r>
            <w:r w:rsidRPr="004B5074">
              <w:rPr>
                <w:rFonts w:ascii="Times New Roman" w:hAnsi="Times New Roman"/>
                <w:sz w:val="28"/>
                <w:szCs w:val="28"/>
              </w:rPr>
              <w:lastRenderedPageBreak/>
              <w:t xml:space="preserve">Толковать значение выражений через подбор синонимов. </w:t>
            </w: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Выделять предложения, в которых две или более грамматические основы. </w:t>
            </w:r>
            <w:r w:rsidRPr="004B5074">
              <w:rPr>
                <w:rFonts w:ascii="Times New Roman" w:hAnsi="Times New Roman"/>
                <w:sz w:val="28"/>
                <w:szCs w:val="28"/>
              </w:rPr>
              <w:br/>
            </w:r>
          </w:p>
          <w:p w:rsidR="006827F5" w:rsidRPr="004B5074" w:rsidRDefault="006827F5" w:rsidP="00AD6B80">
            <w:pPr>
              <w:rPr>
                <w:rFonts w:ascii="Times New Roman" w:hAnsi="Times New Roman"/>
                <w:sz w:val="28"/>
                <w:szCs w:val="28"/>
              </w:rPr>
            </w:pPr>
            <w:r w:rsidRPr="004B5074">
              <w:rPr>
                <w:rFonts w:ascii="Times New Roman" w:hAnsi="Times New Roman"/>
                <w:bCs/>
                <w:sz w:val="28"/>
                <w:szCs w:val="28"/>
              </w:rPr>
              <w:t>Писать</w:t>
            </w:r>
            <w:r w:rsidRPr="004B5074">
              <w:rPr>
                <w:rFonts w:ascii="Times New Roman" w:hAnsi="Times New Roman"/>
                <w:sz w:val="28"/>
                <w:szCs w:val="28"/>
              </w:rPr>
              <w:t> диктант и </w:t>
            </w:r>
            <w:r w:rsidRPr="004B5074">
              <w:rPr>
                <w:rFonts w:ascii="Times New Roman" w:hAnsi="Times New Roman"/>
                <w:bCs/>
                <w:sz w:val="28"/>
                <w:szCs w:val="28"/>
              </w:rPr>
              <w:t>проверять</w:t>
            </w:r>
            <w:r w:rsidRPr="004B5074">
              <w:rPr>
                <w:rFonts w:ascii="Times New Roman" w:hAnsi="Times New Roman"/>
                <w:sz w:val="28"/>
                <w:szCs w:val="28"/>
              </w:rPr>
              <w:t> написанное</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Что такое однородные члены предложения?</w:t>
            </w:r>
          </w:p>
          <w:p w:rsidR="006827F5" w:rsidRPr="004B5074" w:rsidRDefault="006827F5" w:rsidP="00AD6B80">
            <w:pPr>
              <w:rPr>
                <w:rFonts w:ascii="Times New Roman" w:hAnsi="Times New Roman"/>
                <w:sz w:val="28"/>
                <w:szCs w:val="28"/>
              </w:rPr>
            </w:pP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Связь однородных членов предложения с интонацией перечисления и союзов.</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Связь однородных членов предложения с интонацией перечисления и союзов.</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Запятая между однородными членами, соединёнными союзами.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Запятая между однородными членами, соединёнными союзами.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Как отличить сложное предложение от простого предложения?</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Как отличить сложное предложение от простого предложения с однородными членами?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jc w:val="cente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Контрольный диктант «Осенью»</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Работа над ошибками. Закрепление изученного материала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15124" w:type="dxa"/>
            <w:gridSpan w:val="4"/>
            <w:tcBorders>
              <w:top w:val="single" w:sz="4" w:space="0" w:color="auto"/>
              <w:left w:val="single" w:sz="4" w:space="0" w:color="auto"/>
              <w:bottom w:val="single" w:sz="4" w:space="0" w:color="auto"/>
              <w:right w:val="single" w:sz="4" w:space="0" w:color="auto"/>
            </w:tcBorders>
          </w:tcPr>
          <w:p w:rsidR="006827F5" w:rsidRPr="004B5074" w:rsidRDefault="006827F5" w:rsidP="00AD6B80">
            <w:pPr>
              <w:jc w:val="center"/>
              <w:rPr>
                <w:rFonts w:ascii="Times New Roman" w:hAnsi="Times New Roman"/>
                <w:b/>
                <w:sz w:val="28"/>
                <w:szCs w:val="28"/>
              </w:rPr>
            </w:pPr>
            <w:r w:rsidRPr="004B5074">
              <w:rPr>
                <w:rFonts w:ascii="Times New Roman" w:hAnsi="Times New Roman"/>
                <w:b/>
                <w:sz w:val="28"/>
                <w:szCs w:val="28"/>
              </w:rPr>
              <w:t>Слово в языке и речи- 62ч.</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Лексическое значение слова.</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Слово и его значение.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eastAsia="Times New Roman" w:hAnsi="Times New Roman"/>
                <w:bCs/>
                <w:sz w:val="28"/>
                <w:szCs w:val="28"/>
                <w:shd w:val="clear" w:color="auto" w:fill="FFFFFF"/>
                <w:lang w:eastAsia="ru-RU"/>
              </w:rPr>
              <w:t>Узнавать</w:t>
            </w:r>
            <w:r w:rsidRPr="004B5074">
              <w:rPr>
                <w:rFonts w:ascii="Times New Roman" w:eastAsia="Times New Roman" w:hAnsi="Times New Roman"/>
                <w:sz w:val="28"/>
                <w:szCs w:val="28"/>
                <w:shd w:val="clear" w:color="auto" w:fill="FFFFFF"/>
                <w:lang w:eastAsia="ru-RU"/>
              </w:rPr>
              <w:t> в тексте незнакомые слова, </w:t>
            </w:r>
            <w:r w:rsidRPr="004B5074">
              <w:rPr>
                <w:rFonts w:ascii="Times New Roman" w:eastAsia="Times New Roman" w:hAnsi="Times New Roman"/>
                <w:bCs/>
                <w:sz w:val="28"/>
                <w:szCs w:val="28"/>
                <w:shd w:val="clear" w:color="auto" w:fill="FFFFFF"/>
                <w:lang w:eastAsia="ru-RU"/>
              </w:rPr>
              <w:t>определять</w:t>
            </w:r>
            <w:r w:rsidRPr="004B5074">
              <w:rPr>
                <w:rFonts w:ascii="Times New Roman" w:eastAsia="Times New Roman" w:hAnsi="Times New Roman"/>
                <w:sz w:val="28"/>
                <w:szCs w:val="28"/>
                <w:shd w:val="clear" w:color="auto" w:fill="FFFFFF"/>
                <w:lang w:eastAsia="ru-RU"/>
              </w:rPr>
              <w:t xml:space="preserve"> их значение по толковому словарю. </w:t>
            </w:r>
            <w:r w:rsidRPr="004B5074">
              <w:rPr>
                <w:rFonts w:ascii="Times New Roman" w:eastAsia="Times New Roman" w:hAnsi="Times New Roman"/>
                <w:bCs/>
                <w:sz w:val="28"/>
                <w:szCs w:val="28"/>
                <w:shd w:val="clear" w:color="auto" w:fill="FFFFFF"/>
                <w:lang w:eastAsia="ru-RU"/>
              </w:rPr>
              <w:t>Распознавать</w:t>
            </w:r>
            <w:r w:rsidRPr="004B5074">
              <w:rPr>
                <w:rFonts w:ascii="Times New Roman" w:eastAsia="Times New Roman" w:hAnsi="Times New Roman"/>
                <w:sz w:val="28"/>
                <w:szCs w:val="28"/>
                <w:shd w:val="clear" w:color="auto" w:fill="FFFFFF"/>
                <w:lang w:eastAsia="ru-RU"/>
              </w:rPr>
              <w:t> многозначные слова, слова в прямом и переносном значении. </w:t>
            </w:r>
            <w:r w:rsidRPr="004B5074">
              <w:rPr>
                <w:rFonts w:ascii="Times New Roman" w:eastAsia="Times New Roman" w:hAnsi="Times New Roman"/>
                <w:bCs/>
                <w:sz w:val="28"/>
                <w:szCs w:val="28"/>
                <w:shd w:val="clear" w:color="auto" w:fill="FFFFFF"/>
                <w:lang w:eastAsia="ru-RU"/>
              </w:rPr>
              <w:t>Составлять</w:t>
            </w:r>
            <w:r w:rsidRPr="004B5074">
              <w:rPr>
                <w:rFonts w:ascii="Times New Roman" w:eastAsia="Times New Roman" w:hAnsi="Times New Roman"/>
                <w:sz w:val="28"/>
                <w:szCs w:val="28"/>
                <w:shd w:val="clear" w:color="auto" w:fill="FFFFFF"/>
                <w:lang w:eastAsia="ru-RU"/>
              </w:rPr>
              <w:t xml:space="preserve"> сообщение по схеме на тему «Что я знаю о значениях слов русского языка». </w:t>
            </w:r>
            <w:r w:rsidRPr="004B5074">
              <w:rPr>
                <w:rFonts w:ascii="Times New Roman" w:eastAsia="Times New Roman" w:hAnsi="Times New Roman"/>
                <w:bCs/>
                <w:sz w:val="28"/>
                <w:szCs w:val="28"/>
                <w:shd w:val="clear" w:color="auto" w:fill="FFFFFF"/>
                <w:lang w:eastAsia="ru-RU"/>
              </w:rPr>
              <w:t>Находить </w:t>
            </w:r>
            <w:r w:rsidRPr="004B5074">
              <w:rPr>
                <w:rFonts w:ascii="Times New Roman" w:eastAsia="Times New Roman" w:hAnsi="Times New Roman"/>
                <w:sz w:val="28"/>
                <w:szCs w:val="28"/>
                <w:shd w:val="clear" w:color="auto" w:fill="FFFFFF"/>
                <w:lang w:eastAsia="ru-RU"/>
              </w:rPr>
              <w:t>синонимы, антонимы среди других слов, в предложении, тексте, </w:t>
            </w:r>
            <w:r w:rsidRPr="004B5074">
              <w:rPr>
                <w:rFonts w:ascii="Times New Roman" w:eastAsia="Times New Roman" w:hAnsi="Times New Roman"/>
                <w:bCs/>
                <w:sz w:val="28"/>
                <w:szCs w:val="28"/>
                <w:shd w:val="clear" w:color="auto" w:fill="FFFFFF"/>
                <w:lang w:eastAsia="ru-RU"/>
              </w:rPr>
              <w:t>подбирать</w:t>
            </w:r>
            <w:r w:rsidRPr="004B5074">
              <w:rPr>
                <w:rFonts w:ascii="Times New Roman" w:eastAsia="Times New Roman" w:hAnsi="Times New Roman"/>
                <w:sz w:val="28"/>
                <w:szCs w:val="28"/>
                <w:shd w:val="clear" w:color="auto" w:fill="FFFFFF"/>
                <w:lang w:eastAsia="ru-RU"/>
              </w:rPr>
              <w:t> к слову синонимы и антонимы. </w:t>
            </w:r>
            <w:r w:rsidRPr="004B5074">
              <w:rPr>
                <w:rFonts w:ascii="Times New Roman" w:eastAsia="Times New Roman" w:hAnsi="Times New Roman"/>
                <w:bCs/>
                <w:sz w:val="28"/>
                <w:szCs w:val="28"/>
                <w:shd w:val="clear" w:color="auto" w:fill="FFFFFF"/>
                <w:lang w:eastAsia="ru-RU"/>
              </w:rPr>
              <w:t>Работать</w:t>
            </w:r>
            <w:r w:rsidRPr="004B5074">
              <w:rPr>
                <w:rFonts w:ascii="Times New Roman" w:eastAsia="Times New Roman" w:hAnsi="Times New Roman"/>
                <w:sz w:val="28"/>
                <w:szCs w:val="28"/>
                <w:shd w:val="clear" w:color="auto" w:fill="FFFFFF"/>
                <w:lang w:eastAsia="ru-RU"/>
              </w:rPr>
              <w:t> с толковым словарем, словарями синонимов и антонимов; </w:t>
            </w:r>
            <w:r w:rsidRPr="004B5074">
              <w:rPr>
                <w:rFonts w:ascii="Times New Roman" w:eastAsia="Times New Roman" w:hAnsi="Times New Roman"/>
                <w:bCs/>
                <w:sz w:val="28"/>
                <w:szCs w:val="28"/>
                <w:shd w:val="clear" w:color="auto" w:fill="FFFFFF"/>
                <w:lang w:eastAsia="ru-RU"/>
              </w:rPr>
              <w:t>находить</w:t>
            </w:r>
            <w:r w:rsidRPr="004B5074">
              <w:rPr>
                <w:rFonts w:ascii="Times New Roman" w:eastAsia="Times New Roman" w:hAnsi="Times New Roman"/>
                <w:sz w:val="28"/>
                <w:szCs w:val="28"/>
                <w:shd w:val="clear" w:color="auto" w:fill="FFFFFF"/>
                <w:lang w:eastAsia="ru-RU"/>
              </w:rPr>
              <w:t xml:space="preserve"> в них необходимую информацию о слове. </w:t>
            </w:r>
            <w:r w:rsidRPr="004B5074">
              <w:rPr>
                <w:rFonts w:ascii="Times New Roman" w:eastAsia="Times New Roman" w:hAnsi="Times New Roman"/>
                <w:bCs/>
                <w:sz w:val="28"/>
                <w:szCs w:val="28"/>
                <w:shd w:val="clear" w:color="auto" w:fill="FFFFFF"/>
                <w:lang w:eastAsia="ru-RU"/>
              </w:rPr>
              <w:t>Распознавать</w:t>
            </w:r>
            <w:r w:rsidRPr="004B5074">
              <w:rPr>
                <w:rFonts w:ascii="Times New Roman" w:eastAsia="Times New Roman" w:hAnsi="Times New Roman"/>
                <w:sz w:val="28"/>
                <w:szCs w:val="28"/>
                <w:shd w:val="clear" w:color="auto" w:fill="FFFFFF"/>
                <w:lang w:eastAsia="ru-RU"/>
              </w:rPr>
              <w:t xml:space="preserve"> омонимы, объяснять их лексическое значение. </w:t>
            </w:r>
            <w:r w:rsidRPr="004B5074">
              <w:rPr>
                <w:rFonts w:ascii="Times New Roman" w:eastAsia="Times New Roman" w:hAnsi="Times New Roman"/>
                <w:bCs/>
                <w:sz w:val="28"/>
                <w:szCs w:val="28"/>
                <w:shd w:val="clear" w:color="auto" w:fill="FFFFFF"/>
                <w:lang w:eastAsia="ru-RU"/>
              </w:rPr>
              <w:t>Находить</w:t>
            </w:r>
            <w:r w:rsidRPr="004B5074">
              <w:rPr>
                <w:rFonts w:ascii="Times New Roman" w:eastAsia="Times New Roman" w:hAnsi="Times New Roman"/>
                <w:sz w:val="28"/>
                <w:szCs w:val="28"/>
                <w:shd w:val="clear" w:color="auto" w:fill="FFFFFF"/>
                <w:lang w:eastAsia="ru-RU"/>
              </w:rPr>
              <w:t> в тексте и в предложении фразеологизмы, </w:t>
            </w:r>
            <w:r w:rsidRPr="004B5074">
              <w:rPr>
                <w:rFonts w:ascii="Times New Roman" w:eastAsia="Times New Roman" w:hAnsi="Times New Roman"/>
                <w:bCs/>
                <w:sz w:val="28"/>
                <w:szCs w:val="28"/>
                <w:shd w:val="clear" w:color="auto" w:fill="FFFFFF"/>
                <w:lang w:eastAsia="ru-RU"/>
              </w:rPr>
              <w:t>объяснять</w:t>
            </w:r>
            <w:r w:rsidRPr="004B5074">
              <w:rPr>
                <w:rFonts w:ascii="Times New Roman" w:eastAsia="Times New Roman" w:hAnsi="Times New Roman"/>
                <w:sz w:val="28"/>
                <w:szCs w:val="28"/>
                <w:shd w:val="clear" w:color="auto" w:fill="FFFFFF"/>
                <w:lang w:eastAsia="ru-RU"/>
              </w:rPr>
              <w:t> их значение, </w:t>
            </w:r>
            <w:r w:rsidRPr="004B5074">
              <w:rPr>
                <w:rFonts w:ascii="Times New Roman" w:eastAsia="Times New Roman" w:hAnsi="Times New Roman"/>
                <w:bCs/>
                <w:sz w:val="28"/>
                <w:szCs w:val="28"/>
                <w:shd w:val="clear" w:color="auto" w:fill="FFFFFF"/>
                <w:lang w:eastAsia="ru-RU"/>
              </w:rPr>
              <w:t>отличать</w:t>
            </w:r>
            <w:r w:rsidRPr="004B5074">
              <w:rPr>
                <w:rFonts w:ascii="Times New Roman" w:eastAsia="Times New Roman" w:hAnsi="Times New Roman"/>
                <w:sz w:val="28"/>
                <w:szCs w:val="28"/>
                <w:shd w:val="clear" w:color="auto" w:fill="FFFFFF"/>
                <w:lang w:eastAsia="ru-RU"/>
              </w:rPr>
              <w:t xml:space="preserve"> фразеологизм от неустойчивого словосочетания. </w:t>
            </w:r>
            <w:r w:rsidRPr="004B5074">
              <w:rPr>
                <w:rFonts w:ascii="Times New Roman" w:eastAsia="Times New Roman" w:hAnsi="Times New Roman"/>
                <w:bCs/>
                <w:sz w:val="28"/>
                <w:szCs w:val="28"/>
                <w:shd w:val="clear" w:color="auto" w:fill="FFFFFF"/>
                <w:lang w:eastAsia="ru-RU"/>
              </w:rPr>
              <w:t>Работать</w:t>
            </w:r>
            <w:r w:rsidRPr="004B5074">
              <w:rPr>
                <w:rFonts w:ascii="Times New Roman" w:eastAsia="Times New Roman" w:hAnsi="Times New Roman"/>
                <w:sz w:val="28"/>
                <w:szCs w:val="28"/>
                <w:shd w:val="clear" w:color="auto" w:fill="FFFFFF"/>
                <w:lang w:eastAsia="ru-RU"/>
              </w:rPr>
              <w:t> со словарем фразеологизмов. </w:t>
            </w:r>
            <w:r w:rsidRPr="004B5074">
              <w:rPr>
                <w:rFonts w:ascii="Times New Roman" w:eastAsia="Times New Roman" w:hAnsi="Times New Roman"/>
                <w:bCs/>
                <w:sz w:val="28"/>
                <w:szCs w:val="28"/>
                <w:shd w:val="clear" w:color="auto" w:fill="FFFFFF"/>
                <w:lang w:eastAsia="ru-RU"/>
              </w:rPr>
              <w:t>Выбирать</w:t>
            </w:r>
            <w:r w:rsidRPr="004B5074">
              <w:rPr>
                <w:rFonts w:ascii="Times New Roman" w:eastAsia="Times New Roman" w:hAnsi="Times New Roman"/>
                <w:sz w:val="28"/>
                <w:szCs w:val="28"/>
                <w:shd w:val="clear" w:color="auto" w:fill="FFFFFF"/>
                <w:lang w:eastAsia="ru-RU"/>
              </w:rPr>
              <w:t xml:space="preserve"> слова в соответствии с целью и адресатом высказывания. </w:t>
            </w:r>
            <w:r w:rsidRPr="004B5074">
              <w:rPr>
                <w:rFonts w:ascii="Times New Roman" w:eastAsia="Times New Roman" w:hAnsi="Times New Roman"/>
                <w:bCs/>
                <w:sz w:val="28"/>
                <w:szCs w:val="28"/>
                <w:shd w:val="clear" w:color="auto" w:fill="FFFFFF"/>
                <w:lang w:eastAsia="ru-RU"/>
              </w:rPr>
              <w:t>Устранять</w:t>
            </w:r>
            <w:r w:rsidRPr="004B5074">
              <w:rPr>
                <w:rFonts w:ascii="Times New Roman" w:eastAsia="Times New Roman" w:hAnsi="Times New Roman"/>
                <w:sz w:val="28"/>
                <w:szCs w:val="28"/>
                <w:shd w:val="clear" w:color="auto" w:fill="FFFFFF"/>
                <w:lang w:eastAsia="ru-RU"/>
              </w:rPr>
              <w:t xml:space="preserve"> однообразное употребление слова в данном и в собственном тексте. </w:t>
            </w:r>
            <w:r w:rsidRPr="004B5074">
              <w:rPr>
                <w:rFonts w:ascii="Times New Roman" w:eastAsia="Times New Roman" w:hAnsi="Times New Roman"/>
                <w:bCs/>
                <w:sz w:val="28"/>
                <w:szCs w:val="28"/>
                <w:shd w:val="clear" w:color="auto" w:fill="FFFFFF"/>
                <w:lang w:eastAsia="ru-RU"/>
              </w:rPr>
              <w:t>Узнавать</w:t>
            </w:r>
            <w:r w:rsidRPr="004B5074">
              <w:rPr>
                <w:rFonts w:ascii="Times New Roman" w:eastAsia="Times New Roman" w:hAnsi="Times New Roman"/>
                <w:sz w:val="28"/>
                <w:szCs w:val="28"/>
                <w:shd w:val="clear" w:color="auto" w:fill="FFFFFF"/>
                <w:lang w:eastAsia="ru-RU"/>
              </w:rPr>
              <w:t xml:space="preserve"> изученные </w:t>
            </w:r>
            <w:r w:rsidRPr="004B5074">
              <w:rPr>
                <w:rFonts w:ascii="Times New Roman" w:eastAsia="Times New Roman" w:hAnsi="Times New Roman"/>
                <w:sz w:val="28"/>
                <w:szCs w:val="28"/>
                <w:shd w:val="clear" w:color="auto" w:fill="FFFFFF"/>
                <w:lang w:eastAsia="ru-RU"/>
              </w:rPr>
              <w:lastRenderedPageBreak/>
              <w:t xml:space="preserve">части речи среди других слов и в предложении, </w:t>
            </w:r>
            <w:r w:rsidRPr="004B5074">
              <w:rPr>
                <w:rFonts w:ascii="Times New Roman" w:eastAsia="Times New Roman" w:hAnsi="Times New Roman"/>
                <w:bCs/>
                <w:sz w:val="28"/>
                <w:szCs w:val="28"/>
                <w:shd w:val="clear" w:color="auto" w:fill="FFFFFF"/>
                <w:lang w:eastAsia="ru-RU"/>
              </w:rPr>
              <w:t>классифицировать</w:t>
            </w:r>
            <w:r w:rsidRPr="004B5074">
              <w:rPr>
                <w:rFonts w:ascii="Times New Roman" w:eastAsia="Times New Roman" w:hAnsi="Times New Roman"/>
                <w:sz w:val="28"/>
                <w:szCs w:val="28"/>
                <w:shd w:val="clear" w:color="auto" w:fill="FFFFFF"/>
                <w:lang w:eastAsia="ru-RU"/>
              </w:rPr>
              <w:t> их, </w:t>
            </w:r>
            <w:r w:rsidRPr="004B5074">
              <w:rPr>
                <w:rFonts w:ascii="Times New Roman" w:eastAsia="Times New Roman" w:hAnsi="Times New Roman"/>
                <w:bCs/>
                <w:sz w:val="28"/>
                <w:szCs w:val="28"/>
                <w:shd w:val="clear" w:color="auto" w:fill="FFFFFF"/>
                <w:lang w:eastAsia="ru-RU"/>
              </w:rPr>
              <w:t xml:space="preserve">приводить </w:t>
            </w:r>
            <w:r w:rsidRPr="004B5074">
              <w:rPr>
                <w:rFonts w:ascii="Times New Roman" w:eastAsia="Times New Roman" w:hAnsi="Times New Roman"/>
                <w:sz w:val="28"/>
                <w:szCs w:val="28"/>
                <w:shd w:val="clear" w:color="auto" w:fill="FFFFFF"/>
                <w:lang w:eastAsia="ru-RU"/>
              </w:rPr>
              <w:t>примеры слов изученных частей речи. </w:t>
            </w:r>
            <w:r w:rsidRPr="004B5074">
              <w:rPr>
                <w:rFonts w:ascii="Times New Roman" w:eastAsia="Times New Roman" w:hAnsi="Times New Roman"/>
                <w:bCs/>
                <w:sz w:val="28"/>
                <w:szCs w:val="28"/>
                <w:shd w:val="clear" w:color="auto" w:fill="FFFFFF"/>
                <w:lang w:eastAsia="ru-RU"/>
              </w:rPr>
              <w:t>Определять</w:t>
            </w:r>
            <w:r w:rsidRPr="004B5074">
              <w:rPr>
                <w:rFonts w:ascii="Times New Roman" w:eastAsia="Times New Roman" w:hAnsi="Times New Roman"/>
                <w:sz w:val="28"/>
                <w:szCs w:val="28"/>
                <w:shd w:val="clear" w:color="auto" w:fill="FFFFFF"/>
                <w:lang w:eastAsia="ru-RU"/>
              </w:rPr>
              <w:t xml:space="preserve"> грамматические признаки изученных частей речи и </w:t>
            </w:r>
            <w:r w:rsidRPr="004B5074">
              <w:rPr>
                <w:rFonts w:ascii="Times New Roman" w:eastAsia="Times New Roman" w:hAnsi="Times New Roman"/>
                <w:bCs/>
                <w:sz w:val="28"/>
                <w:szCs w:val="28"/>
                <w:shd w:val="clear" w:color="auto" w:fill="FFFFFF"/>
                <w:lang w:eastAsia="ru-RU"/>
              </w:rPr>
              <w:t>обосновывать</w:t>
            </w:r>
            <w:r w:rsidRPr="004B5074">
              <w:rPr>
                <w:rFonts w:ascii="Times New Roman" w:eastAsia="Times New Roman" w:hAnsi="Times New Roman"/>
                <w:sz w:val="28"/>
                <w:szCs w:val="28"/>
                <w:shd w:val="clear" w:color="auto" w:fill="FFFFFF"/>
                <w:lang w:eastAsia="ru-RU"/>
              </w:rPr>
              <w:t xml:space="preserve"> правильность их выделения.  </w:t>
            </w:r>
            <w:r w:rsidRPr="004B5074">
              <w:rPr>
                <w:rFonts w:ascii="Times New Roman" w:eastAsia="Times New Roman" w:hAnsi="Times New Roman"/>
                <w:bCs/>
                <w:sz w:val="28"/>
                <w:szCs w:val="28"/>
                <w:shd w:val="clear" w:color="auto" w:fill="FFFFFF"/>
                <w:lang w:eastAsia="ru-RU"/>
              </w:rPr>
              <w:t>Распознавать</w:t>
            </w:r>
            <w:r w:rsidRPr="004B5074">
              <w:rPr>
                <w:rFonts w:ascii="Times New Roman" w:eastAsia="Times New Roman" w:hAnsi="Times New Roman"/>
                <w:sz w:val="28"/>
                <w:szCs w:val="28"/>
                <w:shd w:val="clear" w:color="auto" w:fill="FFFFFF"/>
                <w:lang w:eastAsia="ru-RU"/>
              </w:rPr>
              <w:t xml:space="preserve"> имя числительное по значению и по вопросам (сколько? который?), </w:t>
            </w:r>
            <w:r w:rsidRPr="004B5074">
              <w:rPr>
                <w:rFonts w:ascii="Times New Roman" w:eastAsia="Times New Roman" w:hAnsi="Times New Roman"/>
                <w:bCs/>
                <w:sz w:val="28"/>
                <w:szCs w:val="28"/>
                <w:shd w:val="clear" w:color="auto" w:fill="FFFFFF"/>
                <w:lang w:eastAsia="ru-RU"/>
              </w:rPr>
              <w:t>объяснять</w:t>
            </w:r>
            <w:r w:rsidRPr="004B5074">
              <w:rPr>
                <w:rFonts w:ascii="Times New Roman" w:eastAsia="Times New Roman" w:hAnsi="Times New Roman"/>
                <w:sz w:val="28"/>
                <w:szCs w:val="28"/>
                <w:shd w:val="clear" w:color="auto" w:fill="FFFFFF"/>
                <w:lang w:eastAsia="ru-RU"/>
              </w:rPr>
              <w:t xml:space="preserve"> значение имен числительных в речи. </w:t>
            </w:r>
            <w:r w:rsidRPr="004B5074">
              <w:rPr>
                <w:rFonts w:ascii="Times New Roman" w:eastAsia="Times New Roman" w:hAnsi="Times New Roman"/>
                <w:bCs/>
                <w:sz w:val="28"/>
                <w:szCs w:val="28"/>
                <w:shd w:val="clear" w:color="auto" w:fill="FFFFFF"/>
                <w:lang w:eastAsia="ru-RU"/>
              </w:rPr>
              <w:t>Распознавать</w:t>
            </w:r>
            <w:r w:rsidRPr="004B5074">
              <w:rPr>
                <w:rFonts w:ascii="Times New Roman" w:eastAsia="Times New Roman" w:hAnsi="Times New Roman"/>
                <w:sz w:val="28"/>
                <w:szCs w:val="28"/>
                <w:shd w:val="clear" w:color="auto" w:fill="FFFFFF"/>
                <w:lang w:eastAsia="ru-RU"/>
              </w:rPr>
              <w:t xml:space="preserve"> однокоренные слова, </w:t>
            </w:r>
            <w:r w:rsidRPr="004B5074">
              <w:rPr>
                <w:rFonts w:ascii="Times New Roman" w:eastAsia="Times New Roman" w:hAnsi="Times New Roman"/>
                <w:bCs/>
                <w:sz w:val="28"/>
                <w:szCs w:val="28"/>
                <w:shd w:val="clear" w:color="auto" w:fill="FFFFFF"/>
                <w:lang w:eastAsia="ru-RU"/>
              </w:rPr>
              <w:t>выделять</w:t>
            </w:r>
            <w:r w:rsidRPr="004B5074">
              <w:rPr>
                <w:rFonts w:ascii="Times New Roman" w:eastAsia="Times New Roman" w:hAnsi="Times New Roman"/>
                <w:sz w:val="28"/>
                <w:szCs w:val="28"/>
                <w:shd w:val="clear" w:color="auto" w:fill="FFFFFF"/>
                <w:lang w:eastAsia="ru-RU"/>
              </w:rPr>
              <w:t xml:space="preserve"> в них корень.  </w:t>
            </w:r>
            <w:r w:rsidRPr="004B5074">
              <w:rPr>
                <w:rFonts w:ascii="Times New Roman" w:eastAsia="Times New Roman" w:hAnsi="Times New Roman"/>
                <w:bCs/>
                <w:sz w:val="28"/>
                <w:szCs w:val="28"/>
                <w:shd w:val="clear" w:color="auto" w:fill="FFFFFF"/>
                <w:lang w:eastAsia="ru-RU"/>
              </w:rPr>
              <w:t>Различать</w:t>
            </w:r>
            <w:r w:rsidRPr="004B5074">
              <w:rPr>
                <w:rFonts w:ascii="Times New Roman" w:eastAsia="Times New Roman" w:hAnsi="Times New Roman"/>
                <w:sz w:val="28"/>
                <w:szCs w:val="28"/>
                <w:shd w:val="clear" w:color="auto" w:fill="FFFFFF"/>
                <w:lang w:eastAsia="ru-RU"/>
              </w:rPr>
              <w:t xml:space="preserve">, </w:t>
            </w:r>
            <w:r w:rsidRPr="004B5074">
              <w:rPr>
                <w:rFonts w:ascii="Times New Roman" w:eastAsia="Times New Roman" w:hAnsi="Times New Roman"/>
                <w:bCs/>
                <w:sz w:val="28"/>
                <w:szCs w:val="28"/>
                <w:shd w:val="clear" w:color="auto" w:fill="FFFFFF"/>
                <w:lang w:eastAsia="ru-RU"/>
              </w:rPr>
              <w:t>сравнивать</w:t>
            </w:r>
            <w:r w:rsidRPr="004B5074">
              <w:rPr>
                <w:rFonts w:ascii="Times New Roman" w:eastAsia="Times New Roman" w:hAnsi="Times New Roman"/>
                <w:sz w:val="28"/>
                <w:szCs w:val="28"/>
                <w:shd w:val="clear" w:color="auto" w:fill="FFFFFF"/>
                <w:lang w:eastAsia="ru-RU"/>
              </w:rPr>
              <w:t xml:space="preserve"> однокоренные слова и слова-синонимы, слова с омонимичными корнями. </w:t>
            </w:r>
            <w:r w:rsidRPr="004B5074">
              <w:rPr>
                <w:rFonts w:ascii="Times New Roman" w:eastAsia="Times New Roman" w:hAnsi="Times New Roman"/>
                <w:bCs/>
                <w:sz w:val="28"/>
                <w:szCs w:val="28"/>
                <w:shd w:val="clear" w:color="auto" w:fill="FFFFFF"/>
                <w:lang w:eastAsia="ru-RU"/>
              </w:rPr>
              <w:t>Различать</w:t>
            </w:r>
            <w:r w:rsidRPr="004B5074">
              <w:rPr>
                <w:rFonts w:ascii="Times New Roman" w:eastAsia="Times New Roman" w:hAnsi="Times New Roman"/>
                <w:sz w:val="28"/>
                <w:szCs w:val="28"/>
                <w:shd w:val="clear" w:color="auto" w:fill="FFFFFF"/>
                <w:lang w:eastAsia="ru-RU"/>
              </w:rPr>
              <w:t xml:space="preserve"> слово и слог, звук и букву.  </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Синонимы, антонимы, омонимы.</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Фразеологизмы.</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Состав слова.</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Значимые части слова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Состав слова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Правописание гласных и согласных в значимых частях слова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Упражнение в правописании гласных и </w:t>
            </w:r>
            <w:r w:rsidRPr="004B5074">
              <w:rPr>
                <w:rFonts w:ascii="Times New Roman" w:hAnsi="Times New Roman"/>
                <w:sz w:val="28"/>
                <w:szCs w:val="28"/>
              </w:rPr>
              <w:lastRenderedPageBreak/>
              <w:t>согласных в корнях слов</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lastRenderedPageBreak/>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правописании двойных согласных  в корне слова.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Р/Р Сочинение по репродукции картины В.А.Серова«Девочка с персиками».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Работа над ошибками. Правописание суффиксов –ик-, -ек-, -ок-,</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tabs>
                <w:tab w:val="left" w:pos="1831"/>
              </w:tabs>
              <w:rPr>
                <w:rFonts w:ascii="Times New Roman" w:hAnsi="Times New Roman"/>
                <w:sz w:val="28"/>
                <w:szCs w:val="28"/>
              </w:rPr>
            </w:pPr>
            <w:r w:rsidRPr="004B5074">
              <w:rPr>
                <w:rFonts w:ascii="Times New Roman" w:hAnsi="Times New Roman"/>
                <w:sz w:val="28"/>
                <w:szCs w:val="28"/>
              </w:rPr>
              <w:t>Правописание слов с буквами Ь И Ъ разделительных знаков (1ч).</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Часть речи. Что такое части речи?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Что такое части речи?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Имя числительное.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rPr>
          <w:trHeight w:val="780"/>
        </w:trPr>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Наречие.</w:t>
            </w: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p>
          <w:p w:rsidR="006827F5" w:rsidRPr="004B5074" w:rsidRDefault="006827F5" w:rsidP="00AD6B80">
            <w:pPr>
              <w:rPr>
                <w:rFonts w:ascii="Times New Roman" w:hAnsi="Times New Roman"/>
                <w:sz w:val="28"/>
                <w:szCs w:val="28"/>
              </w:rPr>
            </w:pP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Закрепление изученного материала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Как определить падеж имени существительного?</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Выделять существительные по лексико-грамматический признакам.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Различать собственные и нарицательные, одушевлённые и неодушевлённые, существительные в форме единственного и множественного числа.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Наблюдать за существительными и устанавливать, изменяются ли они по родам.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Различать и находить существительные мужского, женского и среднего рода.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Составлять с существительными общего рода предложения, употреблять эти существительные в тексте.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Составлять текст-описание на заданную тему.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Выделять окончания имён существительных. </w:t>
            </w:r>
          </w:p>
          <w:p w:rsidR="006827F5" w:rsidRPr="004B5074" w:rsidRDefault="006827F5" w:rsidP="00AD6B80">
            <w:pPr>
              <w:widowControl w:val="0"/>
              <w:suppressAutoHyphens/>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Признаки падежных форм имён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Признаки падежных форм имён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Упражнение в распознавании И. п., Р.п., </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В. п. и Д. падежей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Упражнение в распознавании И. п., Р., </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В. п. и Д. падежей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распознавании имен существительных Т.п., П.п.</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Упражнение в различении имен существительных в Т.п. и В. падежах.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Как определить склонение имени существительного?</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Наблюдать за ролью предлогов при определении падежа имён существительных и формулировать вывод по результатам наблюдений.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Определять падеж существительного в предложении. Разбирать существительные по составу.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Устанавливать основные признаки существительных 1-го, </w:t>
            </w:r>
          </w:p>
          <w:p w:rsidR="006827F5" w:rsidRPr="004B5074" w:rsidRDefault="006827F5" w:rsidP="00AD6B80">
            <w:pPr>
              <w:rPr>
                <w:rFonts w:ascii="Times New Roman" w:hAnsi="Times New Roman"/>
                <w:sz w:val="28"/>
                <w:szCs w:val="28"/>
              </w:rPr>
            </w:pPr>
            <w:r w:rsidRPr="004B5074">
              <w:rPr>
                <w:rFonts w:ascii="Times New Roman" w:eastAsia="Andale Sans UI" w:hAnsi="Times New Roman"/>
                <w:kern w:val="2"/>
                <w:sz w:val="28"/>
                <w:szCs w:val="28"/>
                <w:lang w:eastAsia="fa-IR" w:bidi="fa-IR"/>
              </w:rPr>
              <w:t xml:space="preserve">2-го, 3-го склонения. </w:t>
            </w:r>
            <w:r w:rsidRPr="004B5074">
              <w:rPr>
                <w:rFonts w:ascii="Times New Roman" w:hAnsi="Times New Roman"/>
                <w:bCs/>
                <w:sz w:val="28"/>
                <w:szCs w:val="28"/>
              </w:rPr>
              <w:t>Писать</w:t>
            </w:r>
            <w:r w:rsidRPr="004B5074">
              <w:rPr>
                <w:rFonts w:ascii="Times New Roman" w:hAnsi="Times New Roman"/>
                <w:sz w:val="28"/>
                <w:szCs w:val="28"/>
              </w:rPr>
              <w:t> диктант и </w:t>
            </w:r>
            <w:r w:rsidRPr="004B5074">
              <w:rPr>
                <w:rFonts w:ascii="Times New Roman" w:hAnsi="Times New Roman"/>
                <w:bCs/>
                <w:sz w:val="28"/>
                <w:szCs w:val="28"/>
              </w:rPr>
              <w:t>проверять</w:t>
            </w:r>
            <w:r w:rsidRPr="004B5074">
              <w:rPr>
                <w:rFonts w:ascii="Times New Roman" w:hAnsi="Times New Roman"/>
                <w:sz w:val="28"/>
                <w:szCs w:val="28"/>
              </w:rPr>
              <w:t> написанное</w:t>
            </w:r>
          </w:p>
        </w:tc>
      </w:tr>
      <w:tr w:rsidR="006827F5" w:rsidRPr="004B5074" w:rsidTr="00AD6B80">
        <w:trPr>
          <w:trHeight w:val="517"/>
        </w:trPr>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Падежные окончания имён существительных 1-го склонения.</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Контрольный диктант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Работа над ошибками. Падежные окончания имён существительных 1-го склонения.</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2-е склонение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Падежные окончания имён существительных 2-го склонения.</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Падежные окончания имён существительных 2-го склонения.</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Формулировать обобщённый вывод относительно определения типа склонения имён существительных, использовать правило определения типа склонения на практике. </w:t>
            </w: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Использовать образные выражения пословиц для озаглавливания текстов. </w:t>
            </w:r>
          </w:p>
          <w:p w:rsidR="006827F5" w:rsidRPr="004B5074" w:rsidRDefault="006827F5" w:rsidP="00AD6B80">
            <w:pPr>
              <w:rPr>
                <w:rFonts w:ascii="Times New Roman" w:eastAsia="Andale Sans UI" w:hAnsi="Times New Roman"/>
                <w:kern w:val="2"/>
                <w:sz w:val="28"/>
                <w:szCs w:val="28"/>
                <w:lang w:eastAsia="fa-IR" w:bidi="fa-IR"/>
              </w:rPr>
            </w:pP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Выделять существительные в форме множественного числа, строить алгоритм действий при определении типа склонения </w:t>
            </w:r>
            <w:r w:rsidRPr="004B5074">
              <w:rPr>
                <w:rFonts w:ascii="Times New Roman" w:eastAsia="Andale Sans UI" w:hAnsi="Times New Roman"/>
                <w:kern w:val="2"/>
                <w:sz w:val="28"/>
                <w:szCs w:val="28"/>
                <w:lang w:eastAsia="fa-IR" w:bidi="fa-IR"/>
              </w:rPr>
              <w:lastRenderedPageBreak/>
              <w:t xml:space="preserve">этих существительного. Разбирать существительные как часть речи (морфологический разбор).  </w:t>
            </w:r>
          </w:p>
          <w:p w:rsidR="006827F5" w:rsidRPr="004B5074" w:rsidRDefault="006827F5" w:rsidP="00AD6B80">
            <w:pPr>
              <w:rPr>
                <w:rFonts w:ascii="Times New Roman" w:eastAsia="Andale Sans UI" w:hAnsi="Times New Roman"/>
                <w:kern w:val="2"/>
                <w:sz w:val="28"/>
                <w:szCs w:val="28"/>
                <w:lang w:eastAsia="fa-IR" w:bidi="fa-IR"/>
              </w:rPr>
            </w:pP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Работать в паре, в группе: обсуждать смысл учебной задачи (вести диалог) и подготавливать свой вариант выполнения задания, оценивать полученные результаты.   </w:t>
            </w:r>
          </w:p>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3-е склонение имен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Падежные окончания имён существительных 3-го склонения.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Правописание безударных падежных окончаний имен существительных в единственном числе.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безударных падежных окончаний имен существительных в единственном числе.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Именительный и винительный падежи.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right w:val="single" w:sz="4" w:space="0" w:color="auto"/>
            </w:tcBorders>
          </w:tcPr>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Определять падеж существительного в предложении.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Разбирать существительные по составу.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Устанавливать основные признаки существительных 1-го, </w:t>
            </w: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2-го, 3-го склонения. </w:t>
            </w: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Сравнивать ударные и безударные окончания этих существительных. </w:t>
            </w:r>
          </w:p>
          <w:p w:rsidR="006827F5" w:rsidRPr="004B5074" w:rsidRDefault="006827F5" w:rsidP="00AD6B80">
            <w:pPr>
              <w:rPr>
                <w:rFonts w:ascii="Times New Roman" w:eastAsia="Andale Sans UI" w:hAnsi="Times New Roman"/>
                <w:kern w:val="2"/>
                <w:sz w:val="28"/>
                <w:szCs w:val="28"/>
                <w:lang w:eastAsia="fa-IR" w:bidi="fa-IR"/>
              </w:rPr>
            </w:pP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Формулировать обобщённый вывод относительно определения типа склонения имён существительных, использовать правило определения типа склонения на практике. </w:t>
            </w:r>
          </w:p>
          <w:p w:rsidR="006827F5" w:rsidRPr="004B5074" w:rsidRDefault="006827F5" w:rsidP="00AD6B80">
            <w:pPr>
              <w:rPr>
                <w:rFonts w:ascii="Times New Roman" w:hAnsi="Times New Roman"/>
                <w:sz w:val="28"/>
                <w:szCs w:val="28"/>
              </w:rPr>
            </w:pPr>
            <w:r w:rsidRPr="004B5074">
              <w:rPr>
                <w:rFonts w:ascii="Times New Roman" w:eastAsia="Andale Sans UI" w:hAnsi="Times New Roman"/>
                <w:kern w:val="2"/>
                <w:sz w:val="28"/>
                <w:szCs w:val="28"/>
                <w:lang w:eastAsia="fa-IR" w:bidi="fa-IR"/>
              </w:rPr>
              <w:t xml:space="preserve">Использовать образные выражения пословиц для озаглавливания </w:t>
            </w:r>
            <w:r w:rsidRPr="004B5074">
              <w:rPr>
                <w:rFonts w:ascii="Times New Roman" w:eastAsia="Andale Sans UI" w:hAnsi="Times New Roman"/>
                <w:kern w:val="2"/>
                <w:sz w:val="28"/>
                <w:szCs w:val="28"/>
                <w:lang w:eastAsia="fa-IR" w:bidi="fa-IR"/>
              </w:rPr>
              <w:lastRenderedPageBreak/>
              <w:t xml:space="preserve">текстов. </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Родительный падеж</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И.п., Р.п., и В. падежи одушевлённых имён существительных.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Дательный падеж</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Дательный падеж</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Творительный падеж</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Творительный падеж</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Предложный падеж</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Предложный падеж</w:t>
            </w:r>
          </w:p>
        </w:tc>
        <w:tc>
          <w:tcPr>
            <w:tcW w:w="1162"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безударных окончаний имен существительных во всех падежах.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безударных окончаний имен существительных во всех падежах.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Контрольный диктант</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bCs/>
                <w:sz w:val="28"/>
                <w:szCs w:val="28"/>
              </w:rPr>
              <w:t>Писать</w:t>
            </w:r>
            <w:r w:rsidRPr="004B5074">
              <w:rPr>
                <w:rFonts w:ascii="Times New Roman" w:hAnsi="Times New Roman"/>
                <w:sz w:val="28"/>
                <w:szCs w:val="28"/>
              </w:rPr>
              <w:t> диктант и </w:t>
            </w:r>
            <w:r w:rsidRPr="004B5074">
              <w:rPr>
                <w:rFonts w:ascii="Times New Roman" w:hAnsi="Times New Roman"/>
                <w:bCs/>
                <w:sz w:val="28"/>
                <w:szCs w:val="28"/>
              </w:rPr>
              <w:t>проверять</w:t>
            </w:r>
            <w:r w:rsidRPr="004B5074">
              <w:rPr>
                <w:rFonts w:ascii="Times New Roman" w:hAnsi="Times New Roman"/>
                <w:sz w:val="28"/>
                <w:szCs w:val="28"/>
              </w:rPr>
              <w:t> написанное</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Работа над ошибками. Правописание безударных окончаний имен существительных во всех падежах.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безударных падежных окончаний имен существительных во множественном числе.</w:t>
            </w:r>
          </w:p>
          <w:p w:rsidR="006827F5" w:rsidRPr="004B5074" w:rsidRDefault="006827F5" w:rsidP="00AD6B80">
            <w:pPr>
              <w:rPr>
                <w:rFonts w:ascii="Times New Roman" w:hAnsi="Times New Roman"/>
                <w:sz w:val="28"/>
                <w:szCs w:val="28"/>
              </w:rPr>
            </w:pP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Использовать правило правописания безударных падежных окончаний существительных при написании диктантов, изложений, небольших сочинений. </w:t>
            </w:r>
          </w:p>
          <w:p w:rsidR="006827F5" w:rsidRPr="004B5074" w:rsidRDefault="006827F5" w:rsidP="00AD6B80">
            <w:pPr>
              <w:rPr>
                <w:rFonts w:ascii="Times New Roman" w:eastAsia="Andale Sans UI" w:hAnsi="Times New Roman"/>
                <w:kern w:val="2"/>
                <w:sz w:val="28"/>
                <w:szCs w:val="28"/>
                <w:lang w:eastAsia="fa-IR" w:bidi="fa-IR"/>
              </w:rPr>
            </w:pP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Выделять существительные в форме множественного числа, строить алгоритм действий при определении типа склонения этих существительного. </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 xml:space="preserve">Правописание безударных падежных окончаний имен существительных во множественном числе. </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безударных падежных окончаний имен существительных во множественном числе.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Определять падеж существительного в предложении.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Разбирать существительные по составу. </w:t>
            </w:r>
          </w:p>
          <w:p w:rsidR="006827F5" w:rsidRPr="004B5074" w:rsidRDefault="006827F5" w:rsidP="00AD6B80">
            <w:pPr>
              <w:widowControl w:val="0"/>
              <w:suppressAutoHyphens/>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lastRenderedPageBreak/>
              <w:t xml:space="preserve">Устанавливать основные признаки существительных 1-го, </w:t>
            </w: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2-го, 3-го склонения. </w:t>
            </w: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Сравнивать ударные и безударные окончания этих существительных. </w:t>
            </w:r>
          </w:p>
          <w:p w:rsidR="006827F5" w:rsidRPr="004B5074" w:rsidRDefault="006827F5" w:rsidP="00AD6B80">
            <w:pPr>
              <w:rPr>
                <w:rFonts w:ascii="Times New Roman" w:eastAsia="Andale Sans UI" w:hAnsi="Times New Roman"/>
                <w:kern w:val="2"/>
                <w:sz w:val="28"/>
                <w:szCs w:val="28"/>
                <w:lang w:eastAsia="fa-IR" w:bidi="fa-IR"/>
              </w:rPr>
            </w:pPr>
          </w:p>
          <w:p w:rsidR="006827F5" w:rsidRPr="004B5074" w:rsidRDefault="006827F5" w:rsidP="00AD6B80">
            <w:pPr>
              <w:rPr>
                <w:rFonts w:ascii="Times New Roman" w:eastAsia="Andale Sans UI" w:hAnsi="Times New Roman"/>
                <w:kern w:val="2"/>
                <w:sz w:val="28"/>
                <w:szCs w:val="28"/>
                <w:lang w:eastAsia="fa-IR" w:bidi="fa-IR"/>
              </w:rPr>
            </w:pPr>
            <w:r w:rsidRPr="004B5074">
              <w:rPr>
                <w:rFonts w:ascii="Times New Roman" w:eastAsia="Andale Sans UI" w:hAnsi="Times New Roman"/>
                <w:kern w:val="2"/>
                <w:sz w:val="28"/>
                <w:szCs w:val="28"/>
                <w:lang w:eastAsia="fa-IR" w:bidi="fa-IR"/>
              </w:rPr>
              <w:t xml:space="preserve">Формулировать обобщённый вывод относительно определения типа склонения имён существительных, использовать правило определения типа склонения на практике. </w:t>
            </w:r>
          </w:p>
          <w:p w:rsidR="006827F5" w:rsidRPr="004B5074" w:rsidRDefault="006827F5" w:rsidP="00AD6B80">
            <w:pPr>
              <w:rPr>
                <w:rFonts w:ascii="Times New Roman" w:hAnsi="Times New Roman"/>
                <w:sz w:val="28"/>
                <w:szCs w:val="28"/>
              </w:rPr>
            </w:pPr>
            <w:r w:rsidRPr="004B5074">
              <w:rPr>
                <w:rFonts w:ascii="Times New Roman" w:eastAsia="Andale Sans UI" w:hAnsi="Times New Roman"/>
                <w:kern w:val="2"/>
                <w:sz w:val="28"/>
                <w:szCs w:val="28"/>
                <w:lang w:eastAsia="fa-IR" w:bidi="fa-IR"/>
              </w:rPr>
              <w:t>Использовать образные выражения пословиц для озаглавливания текстов.</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 п.  имен существительных во множественном числе.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 п.  имен существительных во множественном числе.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Р.п. имен существительных множественного числа.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Р.п. имен существительных множественного числа.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В. п. имен существительных множественного числа.</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Дательный, творительный, предложный падежи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r w:rsidRPr="004B5074">
              <w:rPr>
                <w:rFonts w:ascii="Times New Roman" w:hAnsi="Times New Roman"/>
                <w:bCs/>
                <w:sz w:val="28"/>
                <w:szCs w:val="28"/>
              </w:rPr>
              <w:t>Писать</w:t>
            </w:r>
            <w:r w:rsidRPr="004B5074">
              <w:rPr>
                <w:rFonts w:ascii="Times New Roman" w:hAnsi="Times New Roman"/>
                <w:sz w:val="28"/>
                <w:szCs w:val="28"/>
              </w:rPr>
              <w:t> диктант и </w:t>
            </w:r>
            <w:r w:rsidRPr="004B5074">
              <w:rPr>
                <w:rFonts w:ascii="Times New Roman" w:hAnsi="Times New Roman"/>
                <w:bCs/>
                <w:sz w:val="28"/>
                <w:szCs w:val="28"/>
              </w:rPr>
              <w:t>проверять</w:t>
            </w:r>
            <w:r w:rsidRPr="004B5074">
              <w:rPr>
                <w:rFonts w:ascii="Times New Roman" w:hAnsi="Times New Roman"/>
                <w:sz w:val="28"/>
                <w:szCs w:val="28"/>
              </w:rPr>
              <w:t> написанное</w:t>
            </w:r>
          </w:p>
        </w:tc>
      </w:tr>
      <w:tr w:rsidR="006827F5" w:rsidRPr="004B5074" w:rsidTr="00AD6B80">
        <w:trPr>
          <w:trHeight w:val="836"/>
        </w:trPr>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Итоговый диктант</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Работа над ошибками</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eastAsia="Times New Roman" w:hAnsi="Times New Roman"/>
                <w:bCs/>
                <w:sz w:val="28"/>
                <w:szCs w:val="28"/>
                <w:shd w:val="clear" w:color="auto" w:fill="FFFFFF"/>
                <w:lang w:eastAsia="ru-RU"/>
              </w:rPr>
              <w:t>Выбирать</w:t>
            </w:r>
            <w:r w:rsidRPr="004B5074">
              <w:rPr>
                <w:rFonts w:ascii="Times New Roman" w:eastAsia="Times New Roman" w:hAnsi="Times New Roman"/>
                <w:sz w:val="28"/>
                <w:szCs w:val="28"/>
                <w:shd w:val="clear" w:color="auto" w:fill="FFFFFF"/>
                <w:lang w:eastAsia="ru-RU"/>
              </w:rPr>
              <w:t xml:space="preserve"> слова в соответствии с целью и адресатом высказывания. </w:t>
            </w:r>
            <w:r w:rsidRPr="004B5074">
              <w:rPr>
                <w:rFonts w:ascii="Times New Roman" w:eastAsia="Times New Roman" w:hAnsi="Times New Roman"/>
                <w:bCs/>
                <w:sz w:val="28"/>
                <w:szCs w:val="28"/>
                <w:shd w:val="clear" w:color="auto" w:fill="FFFFFF"/>
                <w:lang w:eastAsia="ru-RU"/>
              </w:rPr>
              <w:t>Устранять</w:t>
            </w:r>
            <w:r w:rsidRPr="004B5074">
              <w:rPr>
                <w:rFonts w:ascii="Times New Roman" w:eastAsia="Times New Roman" w:hAnsi="Times New Roman"/>
                <w:sz w:val="28"/>
                <w:szCs w:val="28"/>
                <w:shd w:val="clear" w:color="auto" w:fill="FFFFFF"/>
                <w:lang w:eastAsia="ru-RU"/>
              </w:rPr>
              <w:t xml:space="preserve"> однообразное употребление слова в данном и в собственном тексте. </w:t>
            </w:r>
            <w:r w:rsidRPr="004B5074">
              <w:rPr>
                <w:rFonts w:ascii="Times New Roman" w:eastAsia="Times New Roman" w:hAnsi="Times New Roman"/>
                <w:bCs/>
                <w:sz w:val="28"/>
                <w:szCs w:val="28"/>
                <w:shd w:val="clear" w:color="auto" w:fill="FFFFFF"/>
                <w:lang w:eastAsia="ru-RU"/>
              </w:rPr>
              <w:t>Узнавать</w:t>
            </w:r>
            <w:r w:rsidRPr="004B5074">
              <w:rPr>
                <w:rFonts w:ascii="Times New Roman" w:eastAsia="Times New Roman" w:hAnsi="Times New Roman"/>
                <w:sz w:val="28"/>
                <w:szCs w:val="28"/>
                <w:shd w:val="clear" w:color="auto" w:fill="FFFFFF"/>
                <w:lang w:eastAsia="ru-RU"/>
              </w:rPr>
              <w:t xml:space="preserve"> изученные части речи среди других слов и в предложении, </w:t>
            </w:r>
            <w:r w:rsidRPr="004B5074">
              <w:rPr>
                <w:rFonts w:ascii="Times New Roman" w:eastAsia="Times New Roman" w:hAnsi="Times New Roman"/>
                <w:bCs/>
                <w:sz w:val="28"/>
                <w:szCs w:val="28"/>
                <w:shd w:val="clear" w:color="auto" w:fill="FFFFFF"/>
                <w:lang w:eastAsia="ru-RU"/>
              </w:rPr>
              <w:t>классифицировать</w:t>
            </w:r>
            <w:r w:rsidRPr="004B5074">
              <w:rPr>
                <w:rFonts w:ascii="Times New Roman" w:eastAsia="Times New Roman" w:hAnsi="Times New Roman"/>
                <w:sz w:val="28"/>
                <w:szCs w:val="28"/>
                <w:shd w:val="clear" w:color="auto" w:fill="FFFFFF"/>
                <w:lang w:eastAsia="ru-RU"/>
              </w:rPr>
              <w:t> их, </w:t>
            </w:r>
            <w:r w:rsidRPr="004B5074">
              <w:rPr>
                <w:rFonts w:ascii="Times New Roman" w:eastAsia="Times New Roman" w:hAnsi="Times New Roman"/>
                <w:bCs/>
                <w:sz w:val="28"/>
                <w:szCs w:val="28"/>
                <w:shd w:val="clear" w:color="auto" w:fill="FFFFFF"/>
                <w:lang w:eastAsia="ru-RU"/>
              </w:rPr>
              <w:t xml:space="preserve">приводить </w:t>
            </w:r>
            <w:r w:rsidRPr="004B5074">
              <w:rPr>
                <w:rFonts w:ascii="Times New Roman" w:eastAsia="Times New Roman" w:hAnsi="Times New Roman"/>
                <w:sz w:val="28"/>
                <w:szCs w:val="28"/>
                <w:shd w:val="clear" w:color="auto" w:fill="FFFFFF"/>
                <w:lang w:eastAsia="ru-RU"/>
              </w:rPr>
              <w:t xml:space="preserve">примеры слов изученных частей речи.  </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Повторение.</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безударных окончаний имен существительных во всех падежах.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top w:val="single" w:sz="4" w:space="0" w:color="auto"/>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Повторение.</w:t>
            </w:r>
          </w:p>
          <w:p w:rsidR="006827F5" w:rsidRPr="004B5074" w:rsidRDefault="006827F5" w:rsidP="00AD6B80">
            <w:pPr>
              <w:rPr>
                <w:rFonts w:ascii="Times New Roman" w:hAnsi="Times New Roman"/>
                <w:sz w:val="28"/>
                <w:szCs w:val="28"/>
              </w:rPr>
            </w:pPr>
            <w:r w:rsidRPr="004B5074">
              <w:rPr>
                <w:rFonts w:ascii="Times New Roman" w:hAnsi="Times New Roman"/>
                <w:sz w:val="28"/>
                <w:szCs w:val="28"/>
              </w:rPr>
              <w:t>Правописание безударных окончаний имен существительных во всех падежах.</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val="restart"/>
            <w:tcBorders>
              <w:top w:val="single" w:sz="4" w:space="0" w:color="auto"/>
              <w:left w:val="single" w:sz="4" w:space="0" w:color="auto"/>
              <w:right w:val="single" w:sz="4" w:space="0" w:color="auto"/>
            </w:tcBorders>
            <w:hideMark/>
          </w:tcPr>
          <w:p w:rsidR="006827F5" w:rsidRPr="004B5074" w:rsidRDefault="006827F5" w:rsidP="00AD6B80">
            <w:pPr>
              <w:rPr>
                <w:rFonts w:ascii="Times New Roman" w:hAnsi="Times New Roman"/>
                <w:sz w:val="28"/>
                <w:szCs w:val="28"/>
                <w:lang w:eastAsia="ru-RU"/>
              </w:rPr>
            </w:pPr>
          </w:p>
          <w:p w:rsidR="006827F5" w:rsidRPr="004B5074" w:rsidRDefault="006827F5" w:rsidP="00AD6B80">
            <w:pPr>
              <w:rPr>
                <w:rFonts w:ascii="Times New Roman" w:hAnsi="Times New Roman"/>
                <w:sz w:val="28"/>
                <w:szCs w:val="28"/>
                <w:lang w:eastAsia="ru-RU"/>
              </w:rPr>
            </w:pPr>
            <w:r w:rsidRPr="004B5074">
              <w:rPr>
                <w:rFonts w:ascii="Times New Roman" w:eastAsia="Times New Roman" w:hAnsi="Times New Roman"/>
                <w:bCs/>
                <w:sz w:val="28"/>
                <w:szCs w:val="28"/>
                <w:shd w:val="clear" w:color="auto" w:fill="FFFFFF"/>
                <w:lang w:eastAsia="ru-RU"/>
              </w:rPr>
              <w:t>Определять</w:t>
            </w:r>
            <w:r w:rsidRPr="004B5074">
              <w:rPr>
                <w:rFonts w:ascii="Times New Roman" w:eastAsia="Times New Roman" w:hAnsi="Times New Roman"/>
                <w:sz w:val="28"/>
                <w:szCs w:val="28"/>
                <w:shd w:val="clear" w:color="auto" w:fill="FFFFFF"/>
                <w:lang w:eastAsia="ru-RU"/>
              </w:rPr>
              <w:t xml:space="preserve"> грамматические признаки изученных частей речи и </w:t>
            </w:r>
            <w:r w:rsidRPr="004B5074">
              <w:rPr>
                <w:rFonts w:ascii="Times New Roman" w:eastAsia="Times New Roman" w:hAnsi="Times New Roman"/>
                <w:bCs/>
                <w:sz w:val="28"/>
                <w:szCs w:val="28"/>
                <w:shd w:val="clear" w:color="auto" w:fill="FFFFFF"/>
                <w:lang w:eastAsia="ru-RU"/>
              </w:rPr>
              <w:t>обосновывать</w:t>
            </w:r>
            <w:r w:rsidRPr="004B5074">
              <w:rPr>
                <w:rFonts w:ascii="Times New Roman" w:eastAsia="Times New Roman" w:hAnsi="Times New Roman"/>
                <w:sz w:val="28"/>
                <w:szCs w:val="28"/>
                <w:shd w:val="clear" w:color="auto" w:fill="FFFFFF"/>
                <w:lang w:eastAsia="ru-RU"/>
              </w:rPr>
              <w:t> правильность их выделения. </w:t>
            </w:r>
          </w:p>
          <w:p w:rsidR="006827F5" w:rsidRPr="004B5074" w:rsidRDefault="006827F5" w:rsidP="00AD6B80">
            <w:pPr>
              <w:rPr>
                <w:rFonts w:ascii="Times New Roman" w:hAnsi="Times New Roman"/>
                <w:sz w:val="28"/>
                <w:szCs w:val="28"/>
                <w:lang w:eastAsia="ru-RU"/>
              </w:rPr>
            </w:pPr>
          </w:p>
          <w:p w:rsidR="006827F5" w:rsidRPr="004B5074" w:rsidRDefault="006827F5" w:rsidP="00AD6B80">
            <w:pPr>
              <w:rPr>
                <w:rFonts w:ascii="Times New Roman" w:hAnsi="Times New Roman"/>
                <w:sz w:val="28"/>
                <w:szCs w:val="28"/>
              </w:rPr>
            </w:pPr>
            <w:r w:rsidRPr="004B5074">
              <w:rPr>
                <w:rFonts w:ascii="Times New Roman" w:hAnsi="Times New Roman"/>
                <w:sz w:val="28"/>
                <w:szCs w:val="28"/>
                <w:lang w:eastAsia="ru-RU"/>
              </w:rPr>
              <w:t>Формулировать выводы из изученного материала, отвечать на итоговые вопросы и оценивать достижения на уроке</w:t>
            </w:r>
            <w:r w:rsidRPr="004B5074">
              <w:rPr>
                <w:rFonts w:ascii="Times New Roman" w:eastAsia="Times New Roman" w:hAnsi="Times New Roman"/>
                <w:sz w:val="28"/>
                <w:szCs w:val="28"/>
                <w:lang w:eastAsia="ru-RU"/>
              </w:rPr>
              <w:t>.</w:t>
            </w: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Закрепление.Повторение</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w:t>
            </w:r>
          </w:p>
        </w:tc>
        <w:tc>
          <w:tcPr>
            <w:tcW w:w="8036" w:type="dxa"/>
            <w:vMerge/>
            <w:tcBorders>
              <w:left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857" w:type="dxa"/>
            <w:tcBorders>
              <w:top w:val="single" w:sz="4" w:space="0" w:color="auto"/>
              <w:left w:val="single" w:sz="4" w:space="0" w:color="auto"/>
              <w:bottom w:val="single" w:sz="4" w:space="0" w:color="auto"/>
              <w:right w:val="single" w:sz="4" w:space="0" w:color="auto"/>
            </w:tcBorders>
          </w:tcPr>
          <w:p w:rsidR="006827F5" w:rsidRPr="004B5074" w:rsidRDefault="006827F5" w:rsidP="006827F5">
            <w:pPr>
              <w:pStyle w:val="a5"/>
              <w:numPr>
                <w:ilvl w:val="0"/>
                <w:numId w:val="15"/>
              </w:numPr>
              <w:spacing w:after="0" w:line="240" w:lineRule="auto"/>
              <w:rPr>
                <w:rFonts w:ascii="Times New Roman" w:hAnsi="Times New Roman"/>
                <w:sz w:val="28"/>
                <w:szCs w:val="28"/>
              </w:rPr>
            </w:pPr>
          </w:p>
        </w:tc>
        <w:tc>
          <w:tcPr>
            <w:tcW w:w="5069"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Повторение изученного за год</w:t>
            </w:r>
          </w:p>
        </w:tc>
        <w:tc>
          <w:tcPr>
            <w:tcW w:w="1162" w:type="dxa"/>
            <w:tcBorders>
              <w:top w:val="single" w:sz="4" w:space="0" w:color="auto"/>
              <w:left w:val="single" w:sz="4" w:space="0" w:color="auto"/>
              <w:bottom w:val="single" w:sz="4" w:space="0" w:color="auto"/>
              <w:right w:val="single" w:sz="4" w:space="0" w:color="auto"/>
            </w:tcBorders>
            <w:hideMark/>
          </w:tcPr>
          <w:p w:rsidR="006827F5" w:rsidRPr="004B5074" w:rsidRDefault="006827F5" w:rsidP="00AD6B80">
            <w:pPr>
              <w:rPr>
                <w:rFonts w:ascii="Times New Roman" w:hAnsi="Times New Roman"/>
                <w:sz w:val="28"/>
                <w:szCs w:val="28"/>
              </w:rPr>
            </w:pPr>
          </w:p>
        </w:tc>
        <w:tc>
          <w:tcPr>
            <w:tcW w:w="8036" w:type="dxa"/>
            <w:vMerge/>
            <w:tcBorders>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r w:rsidR="006827F5" w:rsidRPr="004B5074" w:rsidTr="00AD6B80">
        <w:tc>
          <w:tcPr>
            <w:tcW w:w="5925" w:type="dxa"/>
            <w:gridSpan w:val="2"/>
            <w:tcBorders>
              <w:top w:val="single" w:sz="4" w:space="0" w:color="auto"/>
              <w:left w:val="single" w:sz="4" w:space="0" w:color="auto"/>
              <w:bottom w:val="single" w:sz="4" w:space="0" w:color="auto"/>
              <w:right w:val="single" w:sz="4" w:space="0" w:color="auto"/>
            </w:tcBorders>
          </w:tcPr>
          <w:p w:rsidR="006827F5" w:rsidRPr="004B5074" w:rsidRDefault="006827F5" w:rsidP="00AD6B80">
            <w:pPr>
              <w:jc w:val="right"/>
              <w:rPr>
                <w:rFonts w:ascii="Times New Roman" w:hAnsi="Times New Roman"/>
                <w:sz w:val="28"/>
                <w:szCs w:val="28"/>
              </w:rPr>
            </w:pPr>
            <w:r w:rsidRPr="004B5074">
              <w:rPr>
                <w:rFonts w:ascii="Times New Roman" w:hAnsi="Times New Roman"/>
                <w:sz w:val="28"/>
                <w:szCs w:val="28"/>
              </w:rPr>
              <w:t>Итого:</w:t>
            </w:r>
          </w:p>
        </w:tc>
        <w:tc>
          <w:tcPr>
            <w:tcW w:w="1163" w:type="dxa"/>
            <w:tcBorders>
              <w:top w:val="single" w:sz="4" w:space="0" w:color="auto"/>
              <w:left w:val="single" w:sz="4" w:space="0" w:color="auto"/>
              <w:bottom w:val="single" w:sz="4" w:space="0" w:color="auto"/>
              <w:right w:val="single" w:sz="4" w:space="0" w:color="auto"/>
            </w:tcBorders>
          </w:tcPr>
          <w:p w:rsidR="006827F5" w:rsidRPr="004B5074" w:rsidRDefault="006827F5" w:rsidP="00AD6B80">
            <w:pPr>
              <w:rPr>
                <w:rFonts w:ascii="Times New Roman" w:hAnsi="Times New Roman"/>
                <w:sz w:val="28"/>
                <w:szCs w:val="28"/>
              </w:rPr>
            </w:pPr>
            <w:r w:rsidRPr="004B5074">
              <w:rPr>
                <w:rFonts w:ascii="Times New Roman" w:hAnsi="Times New Roman"/>
                <w:sz w:val="28"/>
                <w:szCs w:val="28"/>
              </w:rPr>
              <w:t>136ч.</w:t>
            </w:r>
          </w:p>
        </w:tc>
        <w:tc>
          <w:tcPr>
            <w:tcW w:w="8036" w:type="dxa"/>
            <w:tcBorders>
              <w:left w:val="single" w:sz="4" w:space="0" w:color="auto"/>
              <w:bottom w:val="single" w:sz="4" w:space="0" w:color="auto"/>
              <w:right w:val="single" w:sz="4" w:space="0" w:color="auto"/>
            </w:tcBorders>
            <w:vAlign w:val="center"/>
            <w:hideMark/>
          </w:tcPr>
          <w:p w:rsidR="006827F5" w:rsidRPr="004B5074" w:rsidRDefault="006827F5" w:rsidP="00AD6B80">
            <w:pPr>
              <w:rPr>
                <w:rFonts w:ascii="Times New Roman" w:hAnsi="Times New Roman"/>
                <w:sz w:val="28"/>
                <w:szCs w:val="28"/>
              </w:rPr>
            </w:pPr>
          </w:p>
        </w:tc>
      </w:tr>
    </w:tbl>
    <w:p w:rsidR="006827F5" w:rsidRPr="004B5074"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val="en-US"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r w:rsidRPr="004B5074">
        <w:rPr>
          <w:rFonts w:ascii="Times New Roman" w:eastAsia="Times New Roman" w:hAnsi="Times New Roman" w:cs="Times New Roman"/>
          <w:b/>
          <w:sz w:val="28"/>
          <w:szCs w:val="28"/>
          <w:lang w:eastAsia="ru-RU"/>
        </w:rPr>
        <w:lastRenderedPageBreak/>
        <w:t>Учебно-методическое и материально-техническое обеспечение</w:t>
      </w:r>
    </w:p>
    <w:p w:rsidR="006827F5" w:rsidRPr="004B5074" w:rsidRDefault="006827F5" w:rsidP="006827F5">
      <w:pPr>
        <w:widowControl w:val="0"/>
        <w:suppressAutoHyphens/>
        <w:spacing w:after="0" w:line="240" w:lineRule="auto"/>
        <w:jc w:val="both"/>
        <w:outlineLvl w:val="0"/>
        <w:rPr>
          <w:rFonts w:ascii="Times New Roman" w:eastAsia="Times New Roman" w:hAnsi="Times New Roman" w:cs="Times New Roman"/>
          <w:b/>
          <w:sz w:val="28"/>
          <w:szCs w:val="28"/>
          <w:lang w:eastAsia="ru-RU"/>
        </w:rPr>
      </w:pPr>
      <w:r w:rsidRPr="004B5074">
        <w:rPr>
          <w:rFonts w:ascii="Times New Roman" w:eastAsia="Times New Roman" w:hAnsi="Times New Roman" w:cs="Times New Roman"/>
          <w:b/>
          <w:sz w:val="28"/>
          <w:szCs w:val="28"/>
          <w:lang w:eastAsia="ru-RU"/>
        </w:rPr>
        <w:t>Программное обеспечение:</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Канакина В.П., Горецкий В.Г</w:t>
      </w:r>
      <w:r w:rsidRPr="004B5074">
        <w:rPr>
          <w:rStyle w:val="c0"/>
          <w:rFonts w:ascii="Times New Roman" w:hAnsi="Times New Roman" w:cs="Times New Roman"/>
          <w:sz w:val="28"/>
          <w:szCs w:val="28"/>
        </w:rPr>
        <w:t>. Русский язык 3 класс - Ч.  2. –М.: «Просвещение» 2016</w:t>
      </w:r>
    </w:p>
    <w:p w:rsidR="006827F5" w:rsidRPr="004B5074" w:rsidRDefault="006827F5" w:rsidP="006827F5">
      <w:pPr>
        <w:pStyle w:val="a5"/>
        <w:numPr>
          <w:ilvl w:val="0"/>
          <w:numId w:val="2"/>
        </w:numPr>
        <w:spacing w:after="0" w:line="240" w:lineRule="auto"/>
        <w:ind w:left="0"/>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 xml:space="preserve">Канакина В.П., Горецкий В.Г. Русский язык 4класс - Ч. 1 –М.: </w:t>
      </w:r>
      <w:r w:rsidR="00CF30E1">
        <w:rPr>
          <w:rFonts w:ascii="Times New Roman" w:eastAsia="Times New Roman" w:hAnsi="Times New Roman" w:cs="Times New Roman"/>
          <w:sz w:val="28"/>
          <w:szCs w:val="28"/>
          <w:lang w:eastAsia="ru-RU"/>
        </w:rPr>
        <w:t xml:space="preserve">   </w:t>
      </w:r>
      <w:bookmarkStart w:id="0" w:name="_GoBack"/>
      <w:bookmarkEnd w:id="0"/>
      <w:r w:rsidRPr="004B5074">
        <w:rPr>
          <w:rFonts w:ascii="Times New Roman" w:eastAsia="Times New Roman" w:hAnsi="Times New Roman" w:cs="Times New Roman"/>
          <w:sz w:val="28"/>
          <w:szCs w:val="28"/>
          <w:lang w:eastAsia="ru-RU"/>
        </w:rPr>
        <w:t>«Просвещение» 2016</w:t>
      </w:r>
    </w:p>
    <w:p w:rsidR="006827F5" w:rsidRPr="004B5074" w:rsidRDefault="006827F5" w:rsidP="006827F5">
      <w:pPr>
        <w:widowControl w:val="0"/>
        <w:suppressAutoHyphens/>
        <w:spacing w:after="0" w:line="240" w:lineRule="auto"/>
        <w:contextualSpacing/>
        <w:jc w:val="both"/>
        <w:rPr>
          <w:rFonts w:ascii="Times New Roman" w:eastAsia="Times New Roman" w:hAnsi="Times New Roman" w:cs="Times New Roman"/>
          <w:b/>
          <w:sz w:val="28"/>
          <w:szCs w:val="28"/>
          <w:lang w:eastAsia="ru-RU"/>
        </w:rPr>
      </w:pPr>
    </w:p>
    <w:p w:rsidR="006827F5" w:rsidRPr="004B5074" w:rsidRDefault="006827F5" w:rsidP="006827F5">
      <w:pPr>
        <w:widowControl w:val="0"/>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4B5074">
        <w:rPr>
          <w:rFonts w:ascii="Times New Roman" w:eastAsia="Times New Roman" w:hAnsi="Times New Roman" w:cs="Times New Roman"/>
          <w:b/>
          <w:sz w:val="28"/>
          <w:szCs w:val="28"/>
          <w:lang w:eastAsia="ru-RU"/>
        </w:rPr>
        <w:t>Пособия для учителя:</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iCs/>
          <w:sz w:val="28"/>
          <w:szCs w:val="28"/>
          <w:lang w:eastAsia="ru-RU"/>
        </w:rPr>
        <w:t xml:space="preserve">Горецкий В. Г., Белянкова Н. М. Обучение грамоте: методическое пособие с поурочными </w:t>
      </w:r>
      <w:r w:rsidRPr="004B5074">
        <w:rPr>
          <w:rFonts w:ascii="Times New Roman" w:eastAsia="Times New Roman" w:hAnsi="Times New Roman" w:cs="Times New Roman"/>
          <w:sz w:val="28"/>
          <w:szCs w:val="28"/>
          <w:lang w:eastAsia="ru-RU"/>
        </w:rPr>
        <w:t>разработками. - М.: Просвещение, 2014.</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 xml:space="preserve"> Никулина Г.В., Замашнюк Е.В., Потемкина А.В., Фомичева Л.В. Содержание и организация образования слабовидящих в свете ФГОС начального общего образования для обучающихся с ОВЗ. – СПб.: Граница, 2015</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Крылова О. Н. Карточки по обучению грамоте: к учебнику В. Г. Горецкого и др. «Азбука. 1 класс». - М.: Экзамен, 2012</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Денискина В.З. Особенности зрительного восприятия у слепых, имеющих остаточное зрение // Дефектология. - 2011. - N 5. - С. 56-64.</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Узорова О. В., Нефедова Е. А. Задания по русскому языку для повторения и закрепления учебного материала: 1 класс. – М.: Астрель, 2005</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Узорова О. В., Нефедова Е. А. 3000 примеров по русскому языку: 1 класс. – М.: Астрель, 2004</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Ушакова О. Д. Толковый словарик школьника. – СПб.: Литера, 2005</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Ушакова О. Д. Этимологический словарик школьника. – СПб: Литера, 2005</w:t>
      </w:r>
    </w:p>
    <w:p w:rsidR="006827F5" w:rsidRPr="004B5074" w:rsidRDefault="006827F5" w:rsidP="006827F5">
      <w:pPr>
        <w:widowControl w:val="0"/>
        <w:numPr>
          <w:ilvl w:val="0"/>
          <w:numId w:val="2"/>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Ушакова О. Д. Словарик иностранных слов. – СПб.: Литера, 2005</w:t>
      </w:r>
    </w:p>
    <w:p w:rsidR="006827F5" w:rsidRPr="004B5074" w:rsidRDefault="006827F5" w:rsidP="004F5807">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 xml:space="preserve">Денискина В.З., Фатьянова Г.А.  К вопросу об обучении детей с нарушением зрения чтению и письму по системе Брайля // </w:t>
      </w:r>
    </w:p>
    <w:p w:rsidR="006827F5" w:rsidRPr="004B5074" w:rsidRDefault="006827F5" w:rsidP="006827F5">
      <w:pPr>
        <w:widowControl w:val="0"/>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4B5074">
        <w:rPr>
          <w:rFonts w:ascii="Times New Roman" w:eastAsia="Times New Roman" w:hAnsi="Times New Roman" w:cs="Times New Roman"/>
          <w:b/>
          <w:sz w:val="28"/>
          <w:szCs w:val="28"/>
          <w:lang w:eastAsia="ru-RU"/>
        </w:rPr>
        <w:t>Дидактический материал:</w:t>
      </w:r>
    </w:p>
    <w:p w:rsidR="006827F5" w:rsidRPr="004B5074" w:rsidRDefault="006827F5" w:rsidP="006827F5">
      <w:pPr>
        <w:widowControl w:val="0"/>
        <w:numPr>
          <w:ilvl w:val="0"/>
          <w:numId w:val="4"/>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рельефно-орфографическое лото</w:t>
      </w:r>
    </w:p>
    <w:p w:rsidR="006827F5" w:rsidRPr="004B5074" w:rsidRDefault="006827F5" w:rsidP="006827F5">
      <w:pPr>
        <w:widowControl w:val="0"/>
        <w:numPr>
          <w:ilvl w:val="0"/>
          <w:numId w:val="4"/>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дидактические игры</w:t>
      </w:r>
    </w:p>
    <w:p w:rsidR="006827F5" w:rsidRPr="004B5074" w:rsidRDefault="006827F5" w:rsidP="006827F5">
      <w:pPr>
        <w:numPr>
          <w:ilvl w:val="0"/>
          <w:numId w:val="4"/>
        </w:numPr>
        <w:spacing w:after="0" w:line="240" w:lineRule="auto"/>
        <w:ind w:left="0"/>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дидактический материал для фронтальной работы (схемы слогов, предложений и т.д.)</w:t>
      </w:r>
    </w:p>
    <w:p w:rsidR="006827F5" w:rsidRPr="004B5074" w:rsidRDefault="006827F5" w:rsidP="006827F5">
      <w:pPr>
        <w:numPr>
          <w:ilvl w:val="0"/>
          <w:numId w:val="4"/>
        </w:numPr>
        <w:spacing w:after="0" w:line="240" w:lineRule="auto"/>
        <w:ind w:left="0"/>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муляжи фруктов, овощей, животных</w:t>
      </w:r>
    </w:p>
    <w:p w:rsidR="006827F5" w:rsidRPr="004B5074" w:rsidRDefault="006827F5" w:rsidP="006827F5">
      <w:pPr>
        <w:widowControl w:val="0"/>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4B5074">
        <w:rPr>
          <w:rFonts w:ascii="Times New Roman" w:eastAsia="Times New Roman" w:hAnsi="Times New Roman" w:cs="Times New Roman"/>
          <w:b/>
          <w:sz w:val="28"/>
          <w:szCs w:val="28"/>
          <w:lang w:eastAsia="ru-RU"/>
        </w:rPr>
        <w:t xml:space="preserve">     Учебное оборудование:</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прибор Брайля</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грифель</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тетради для письма рельефно-точечным шрифтом Брайля</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lastRenderedPageBreak/>
        <w:t>«Прибор прямого чтения»</w:t>
      </w:r>
    </w:p>
    <w:p w:rsidR="006827F5" w:rsidRPr="004B5074" w:rsidRDefault="006827F5" w:rsidP="006827F5">
      <w:pPr>
        <w:numPr>
          <w:ilvl w:val="0"/>
          <w:numId w:val="3"/>
        </w:numPr>
        <w:spacing w:after="0" w:line="240" w:lineRule="auto"/>
        <w:ind w:left="0"/>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тифлосредства для слабовидящих (мультимедийная доска, увеличивающие устройства различной модификации)</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колодки – шеститочия</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увеличенная модель шеститочия</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рельефные схемы</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рельефные карточки</w:t>
      </w:r>
    </w:p>
    <w:p w:rsidR="006827F5" w:rsidRPr="004B5074" w:rsidRDefault="006827F5" w:rsidP="006827F5">
      <w:pPr>
        <w:widowControl w:val="0"/>
        <w:numPr>
          <w:ilvl w:val="0"/>
          <w:numId w:val="3"/>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рельефные альбомы</w:t>
      </w:r>
    </w:p>
    <w:p w:rsidR="006827F5" w:rsidRPr="004B5074" w:rsidRDefault="006827F5" w:rsidP="006827F5">
      <w:pPr>
        <w:widowControl w:val="0"/>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4B5074">
        <w:rPr>
          <w:rFonts w:ascii="Times New Roman" w:eastAsia="Times New Roman" w:hAnsi="Times New Roman" w:cs="Times New Roman"/>
          <w:b/>
          <w:sz w:val="28"/>
          <w:szCs w:val="28"/>
          <w:lang w:eastAsia="ru-RU"/>
        </w:rPr>
        <w:t>Компьютерное оборудование:</w:t>
      </w:r>
    </w:p>
    <w:p w:rsidR="006827F5" w:rsidRPr="004B5074" w:rsidRDefault="006827F5" w:rsidP="006827F5">
      <w:pPr>
        <w:widowControl w:val="0"/>
        <w:numPr>
          <w:ilvl w:val="0"/>
          <w:numId w:val="5"/>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проектор, интерактивная доска, компьютер</w:t>
      </w:r>
    </w:p>
    <w:p w:rsidR="006827F5" w:rsidRPr="004B5074" w:rsidRDefault="006827F5" w:rsidP="006827F5">
      <w:pPr>
        <w:widowControl w:val="0"/>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4B5074">
        <w:rPr>
          <w:rFonts w:ascii="Times New Roman" w:eastAsia="Times New Roman" w:hAnsi="Times New Roman" w:cs="Times New Roman"/>
          <w:b/>
          <w:sz w:val="28"/>
          <w:szCs w:val="28"/>
          <w:lang w:eastAsia="ru-RU"/>
        </w:rPr>
        <w:t xml:space="preserve">      Цифровые образовательные ресурсы (список сайтов):</w:t>
      </w:r>
    </w:p>
    <w:p w:rsidR="006827F5" w:rsidRPr="004B5074" w:rsidRDefault="006827F5" w:rsidP="006827F5">
      <w:pPr>
        <w:widowControl w:val="0"/>
        <w:numPr>
          <w:ilvl w:val="0"/>
          <w:numId w:val="5"/>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1Единая коллекция цифровых образовательных ресурсов</w:t>
      </w:r>
    </w:p>
    <w:p w:rsidR="006827F5" w:rsidRPr="004B5074" w:rsidRDefault="006827F5" w:rsidP="006827F5">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 xml:space="preserve">           http://www.school-collection.edu.ru</w:t>
      </w:r>
    </w:p>
    <w:p w:rsidR="006827F5" w:rsidRPr="004B5074" w:rsidRDefault="006827F5" w:rsidP="006827F5">
      <w:pPr>
        <w:widowControl w:val="0"/>
        <w:numPr>
          <w:ilvl w:val="0"/>
          <w:numId w:val="5"/>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Видеоуроки; тесты; презентации; поурочные планы.</w:t>
      </w:r>
    </w:p>
    <w:p w:rsidR="006827F5" w:rsidRPr="004B5074" w:rsidRDefault="006827F5" w:rsidP="006827F5">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 xml:space="preserve">           http://videouroki.net/</w:t>
      </w:r>
    </w:p>
    <w:p w:rsidR="006827F5" w:rsidRPr="004B5074" w:rsidRDefault="006827F5" w:rsidP="006827F5">
      <w:pPr>
        <w:widowControl w:val="0"/>
        <w:numPr>
          <w:ilvl w:val="0"/>
          <w:numId w:val="5"/>
        </w:numPr>
        <w:suppressAutoHyphens/>
        <w:spacing w:after="0" w:line="240" w:lineRule="auto"/>
        <w:ind w:left="0"/>
        <w:contextualSpacing/>
        <w:jc w:val="both"/>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 xml:space="preserve">Школа онлайн России </w:t>
      </w:r>
    </w:p>
    <w:p w:rsidR="006827F5" w:rsidRPr="004B5074" w:rsidRDefault="006827F5" w:rsidP="006827F5">
      <w:pPr>
        <w:widowControl w:val="0"/>
        <w:suppressAutoHyphens/>
        <w:spacing w:after="0" w:line="240" w:lineRule="auto"/>
        <w:contextualSpacing/>
        <w:rPr>
          <w:rFonts w:ascii="Times New Roman" w:eastAsia="Times New Roman" w:hAnsi="Times New Roman" w:cs="Times New Roman"/>
          <w:sz w:val="28"/>
          <w:szCs w:val="28"/>
          <w:lang w:eastAsia="ru-RU"/>
        </w:rPr>
      </w:pPr>
      <w:r w:rsidRPr="004B5074">
        <w:rPr>
          <w:rFonts w:ascii="Times New Roman" w:eastAsia="Times New Roman" w:hAnsi="Times New Roman" w:cs="Times New Roman"/>
          <w:sz w:val="28"/>
          <w:szCs w:val="28"/>
          <w:lang w:eastAsia="ru-RU"/>
        </w:rPr>
        <w:t xml:space="preserve">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6827F5" w:rsidRPr="004B5074" w:rsidRDefault="007778A7" w:rsidP="006827F5">
      <w:pPr>
        <w:widowControl w:val="0"/>
        <w:suppressAutoHyphens/>
        <w:spacing w:after="0" w:line="240" w:lineRule="auto"/>
        <w:contextualSpacing/>
        <w:jc w:val="both"/>
        <w:rPr>
          <w:rFonts w:ascii="Times New Roman" w:eastAsia="Times New Roman" w:hAnsi="Times New Roman" w:cs="Times New Roman"/>
          <w:sz w:val="28"/>
          <w:szCs w:val="28"/>
          <w:lang w:eastAsia="ru-RU"/>
        </w:rPr>
      </w:pPr>
      <w:hyperlink r:id="rId8" w:history="1">
        <w:r w:rsidR="006827F5" w:rsidRPr="004B5074">
          <w:rPr>
            <w:rFonts w:ascii="Times New Roman" w:eastAsia="Times New Roman" w:hAnsi="Times New Roman" w:cs="Times New Roman"/>
            <w:color w:val="0000FF"/>
            <w:sz w:val="28"/>
            <w:szCs w:val="28"/>
            <w:u w:val="single"/>
            <w:lang w:eastAsia="ru-RU"/>
          </w:rPr>
          <w:t>http://shkolaonlain.r</w:t>
        </w:r>
      </w:hyperlink>
    </w:p>
    <w:p w:rsidR="006827F5" w:rsidRPr="004B5074" w:rsidRDefault="006827F5" w:rsidP="006827F5">
      <w:pPr>
        <w:numPr>
          <w:ilvl w:val="0"/>
          <w:numId w:val="5"/>
        </w:numPr>
        <w:spacing w:after="0" w:line="240" w:lineRule="auto"/>
        <w:ind w:left="0"/>
        <w:jc w:val="both"/>
        <w:rPr>
          <w:rFonts w:ascii="Times New Roman" w:eastAsia="Calibri" w:hAnsi="Times New Roman" w:cs="Times New Roman"/>
          <w:sz w:val="28"/>
          <w:szCs w:val="28"/>
          <w:lang w:eastAsia="ru-RU"/>
        </w:rPr>
      </w:pPr>
      <w:r w:rsidRPr="004B5074">
        <w:rPr>
          <w:rFonts w:ascii="Times New Roman" w:eastAsia="Calibri" w:hAnsi="Times New Roman" w:cs="Times New Roman"/>
          <w:sz w:val="28"/>
          <w:szCs w:val="28"/>
          <w:lang w:eastAsia="ru-RU"/>
        </w:rPr>
        <w:t>видеоуроки; тесты; презентации; поурочные планы; задания олимпиад.</w:t>
      </w:r>
    </w:p>
    <w:p w:rsidR="006827F5" w:rsidRPr="004B5074" w:rsidRDefault="007778A7" w:rsidP="006827F5">
      <w:pPr>
        <w:spacing w:after="0" w:line="240" w:lineRule="auto"/>
        <w:ind w:firstLine="709"/>
        <w:jc w:val="both"/>
        <w:rPr>
          <w:rFonts w:ascii="Times New Roman" w:eastAsia="Calibri" w:hAnsi="Times New Roman" w:cs="Times New Roman"/>
          <w:sz w:val="28"/>
          <w:szCs w:val="28"/>
          <w:u w:val="single"/>
          <w:lang w:eastAsia="ru-RU"/>
        </w:rPr>
      </w:pPr>
      <w:hyperlink r:id="rId9" w:history="1">
        <w:r w:rsidR="006827F5" w:rsidRPr="004B5074">
          <w:rPr>
            <w:rFonts w:ascii="Times New Roman" w:eastAsia="Calibri" w:hAnsi="Times New Roman" w:cs="Times New Roman"/>
            <w:sz w:val="28"/>
            <w:szCs w:val="28"/>
            <w:u w:val="single"/>
            <w:lang w:eastAsia="ru-RU"/>
          </w:rPr>
          <w:t>http://videouroki.net/</w:t>
        </w:r>
      </w:hyperlink>
    </w:p>
    <w:p w:rsidR="006827F5" w:rsidRPr="004B5074" w:rsidRDefault="006827F5" w:rsidP="006827F5">
      <w:pPr>
        <w:numPr>
          <w:ilvl w:val="0"/>
          <w:numId w:val="5"/>
        </w:numPr>
        <w:spacing w:after="0" w:line="240" w:lineRule="auto"/>
        <w:ind w:left="0"/>
        <w:jc w:val="both"/>
        <w:rPr>
          <w:rFonts w:ascii="Times New Roman" w:eastAsia="Calibri" w:hAnsi="Times New Roman" w:cs="Times New Roman"/>
          <w:sz w:val="28"/>
          <w:szCs w:val="28"/>
          <w:lang w:eastAsia="ru-RU"/>
        </w:rPr>
      </w:pPr>
      <w:r w:rsidRPr="004B5074">
        <w:rPr>
          <w:rFonts w:ascii="Times New Roman" w:eastAsia="Calibri" w:hAnsi="Times New Roman" w:cs="Times New Roman"/>
          <w:sz w:val="28"/>
          <w:szCs w:val="28"/>
          <w:lang w:eastAsia="ru-RU"/>
        </w:rPr>
        <w:t>Я - учитель: интернет-сообщество педагогов</w:t>
      </w:r>
    </w:p>
    <w:p w:rsidR="006827F5" w:rsidRPr="004B5074" w:rsidRDefault="006827F5" w:rsidP="006827F5">
      <w:pPr>
        <w:spacing w:after="0" w:line="240" w:lineRule="auto"/>
        <w:ind w:firstLine="709"/>
        <w:jc w:val="both"/>
        <w:rPr>
          <w:rFonts w:ascii="Times New Roman" w:eastAsia="Calibri" w:hAnsi="Times New Roman" w:cs="Times New Roman"/>
          <w:sz w:val="28"/>
          <w:szCs w:val="28"/>
          <w:lang w:eastAsia="ru-RU"/>
        </w:rPr>
      </w:pPr>
      <w:r w:rsidRPr="004B5074">
        <w:rPr>
          <w:rFonts w:ascii="Times New Roman" w:eastAsia="Calibri" w:hAnsi="Times New Roman" w:cs="Times New Roman"/>
          <w:sz w:val="28"/>
          <w:szCs w:val="28"/>
          <w:lang w:eastAsia="ru-RU"/>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6827F5" w:rsidRPr="004B5074" w:rsidRDefault="006827F5" w:rsidP="006827F5">
      <w:pPr>
        <w:spacing w:after="0" w:line="240" w:lineRule="auto"/>
        <w:ind w:firstLine="709"/>
        <w:jc w:val="both"/>
        <w:rPr>
          <w:rFonts w:ascii="Times New Roman" w:eastAsia="Calibri" w:hAnsi="Times New Roman" w:cs="Times New Roman"/>
          <w:sz w:val="28"/>
          <w:szCs w:val="28"/>
          <w:lang w:eastAsia="ru-RU"/>
        </w:rPr>
      </w:pPr>
      <w:r w:rsidRPr="004B5074">
        <w:rPr>
          <w:rFonts w:ascii="Times New Roman" w:eastAsia="Calibri" w:hAnsi="Times New Roman" w:cs="Times New Roman"/>
          <w:sz w:val="28"/>
          <w:szCs w:val="28"/>
          <w:lang w:eastAsia="ru-RU"/>
        </w:rPr>
        <w:t xml:space="preserve">         http://ya-uchitel.ru</w:t>
      </w:r>
    </w:p>
    <w:p w:rsidR="006827F5" w:rsidRPr="004B5074" w:rsidRDefault="006827F5" w:rsidP="006827F5">
      <w:pPr>
        <w:spacing w:after="0" w:line="240" w:lineRule="auto"/>
        <w:jc w:val="both"/>
        <w:rPr>
          <w:rFonts w:ascii="Times New Roman" w:eastAsia="Times New Roman" w:hAnsi="Times New Roman" w:cs="Times New Roman"/>
          <w:b/>
          <w:sz w:val="28"/>
          <w:szCs w:val="28"/>
          <w:lang w:eastAsia="ru-RU"/>
        </w:rPr>
      </w:pPr>
    </w:p>
    <w:p w:rsidR="006827F5" w:rsidRPr="004B5074" w:rsidRDefault="006827F5" w:rsidP="006827F5">
      <w:pPr>
        <w:spacing w:after="0" w:line="240" w:lineRule="auto"/>
        <w:jc w:val="both"/>
        <w:rPr>
          <w:rFonts w:ascii="Times New Roman" w:eastAsia="Times New Roman" w:hAnsi="Times New Roman" w:cs="Times New Roman"/>
          <w:b/>
          <w:sz w:val="28"/>
          <w:szCs w:val="28"/>
          <w:lang w:eastAsia="ru-RU"/>
        </w:rPr>
      </w:pPr>
    </w:p>
    <w:p w:rsidR="006827F5" w:rsidRPr="004B5074" w:rsidRDefault="006827F5" w:rsidP="006827F5">
      <w:pPr>
        <w:spacing w:after="0" w:line="240" w:lineRule="auto"/>
        <w:jc w:val="both"/>
        <w:rPr>
          <w:rFonts w:ascii="Times New Roman" w:eastAsia="Times New Roman" w:hAnsi="Times New Roman" w:cs="Times New Roman"/>
          <w:b/>
          <w:sz w:val="28"/>
          <w:szCs w:val="28"/>
          <w:lang w:eastAsia="ru-RU"/>
        </w:rPr>
      </w:pPr>
    </w:p>
    <w:p w:rsidR="006827F5" w:rsidRDefault="006827F5" w:rsidP="006827F5">
      <w:pPr>
        <w:spacing w:after="0" w:line="240" w:lineRule="auto"/>
        <w:jc w:val="both"/>
        <w:rPr>
          <w:rFonts w:ascii="Times New Roman" w:hAnsi="Times New Roman" w:cs="Times New Roman"/>
          <w:b/>
          <w:sz w:val="28"/>
          <w:szCs w:val="28"/>
        </w:rPr>
      </w:pPr>
    </w:p>
    <w:p w:rsidR="00ED3398" w:rsidRDefault="00ED3398" w:rsidP="006827F5">
      <w:pPr>
        <w:spacing w:after="0" w:line="240" w:lineRule="auto"/>
        <w:jc w:val="both"/>
        <w:rPr>
          <w:rFonts w:ascii="Times New Roman" w:hAnsi="Times New Roman" w:cs="Times New Roman"/>
          <w:b/>
          <w:sz w:val="28"/>
          <w:szCs w:val="28"/>
        </w:rPr>
      </w:pPr>
    </w:p>
    <w:p w:rsidR="00ED3398" w:rsidRPr="007C035B" w:rsidRDefault="00ED3398" w:rsidP="00ED3398">
      <w:pPr>
        <w:spacing w:after="0" w:line="240" w:lineRule="auto"/>
        <w:ind w:firstLine="709"/>
        <w:jc w:val="center"/>
        <w:rPr>
          <w:rFonts w:ascii="Times New Roman" w:hAnsi="Times New Roman"/>
          <w:b/>
          <w:sz w:val="28"/>
          <w:szCs w:val="28"/>
          <w:lang w:eastAsia="ru-RU"/>
        </w:rPr>
      </w:pPr>
      <w:r w:rsidRPr="007C035B">
        <w:rPr>
          <w:rFonts w:ascii="Times New Roman" w:hAnsi="Times New Roman"/>
          <w:b/>
          <w:sz w:val="28"/>
          <w:szCs w:val="28"/>
          <w:lang w:eastAsia="ru-RU"/>
        </w:rPr>
        <w:lastRenderedPageBreak/>
        <w:t>Календарно</w:t>
      </w:r>
      <w:r w:rsidRPr="00CF30E1">
        <w:rPr>
          <w:rFonts w:ascii="Times New Roman" w:hAnsi="Times New Roman"/>
          <w:b/>
          <w:sz w:val="28"/>
          <w:szCs w:val="28"/>
          <w:lang w:eastAsia="ru-RU"/>
        </w:rPr>
        <w:t xml:space="preserve"> </w:t>
      </w:r>
      <w:r w:rsidRPr="007C035B">
        <w:rPr>
          <w:rFonts w:ascii="Times New Roman" w:hAnsi="Times New Roman"/>
          <w:b/>
          <w:sz w:val="28"/>
          <w:szCs w:val="28"/>
          <w:lang w:eastAsia="ru-RU"/>
        </w:rPr>
        <w:t>-</w:t>
      </w:r>
      <w:r w:rsidRPr="00CF30E1">
        <w:rPr>
          <w:rFonts w:ascii="Times New Roman" w:hAnsi="Times New Roman"/>
          <w:b/>
          <w:sz w:val="28"/>
          <w:szCs w:val="28"/>
          <w:lang w:eastAsia="ru-RU"/>
        </w:rPr>
        <w:t xml:space="preserve"> </w:t>
      </w:r>
      <w:r w:rsidRPr="007C035B">
        <w:rPr>
          <w:rFonts w:ascii="Times New Roman" w:hAnsi="Times New Roman"/>
          <w:b/>
          <w:sz w:val="28"/>
          <w:szCs w:val="28"/>
          <w:lang w:eastAsia="ru-RU"/>
        </w:rPr>
        <w:t>тематическое планирование</w:t>
      </w:r>
    </w:p>
    <w:p w:rsidR="00ED3398" w:rsidRPr="007C035B" w:rsidRDefault="00ED3398" w:rsidP="00ED3398">
      <w:pPr>
        <w:spacing w:after="0" w:line="240" w:lineRule="auto"/>
        <w:jc w:val="both"/>
        <w:rPr>
          <w:rFonts w:ascii="Times New Roman" w:eastAsia="Times New Roman" w:hAnsi="Times New Roman"/>
          <w:b/>
          <w:sz w:val="28"/>
          <w:szCs w:val="28"/>
          <w:lang w:eastAsia="ru-RU"/>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224"/>
        <w:gridCol w:w="1701"/>
        <w:gridCol w:w="1843"/>
        <w:gridCol w:w="1701"/>
        <w:gridCol w:w="4394"/>
      </w:tblGrid>
      <w:tr w:rsidR="00ED3398" w:rsidRPr="007C035B" w:rsidTr="0075571E">
        <w:tc>
          <w:tcPr>
            <w:tcW w:w="127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w:t>
            </w: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Названия содержания. Тема.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 xml:space="preserve">Кол-во часов </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 xml:space="preserve"> Дата по плану</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Дата по факту</w:t>
            </w:r>
          </w:p>
        </w:tc>
        <w:tc>
          <w:tcPr>
            <w:tcW w:w="4394" w:type="dxa"/>
            <w:tcBorders>
              <w:top w:val="single" w:sz="4" w:space="0" w:color="auto"/>
              <w:left w:val="single" w:sz="4" w:space="0" w:color="auto"/>
              <w:bottom w:val="single" w:sz="4" w:space="0" w:color="auto"/>
              <w:right w:val="single" w:sz="4" w:space="0" w:color="auto"/>
            </w:tcBorders>
            <w:hideMark/>
          </w:tcPr>
          <w:p w:rsidR="00ED3398"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 xml:space="preserve">Примечание </w:t>
            </w:r>
          </w:p>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 xml:space="preserve">(Корректировка программы в течение учебного года) </w:t>
            </w: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lang w:val="en-US"/>
              </w:rPr>
              <w:t>I</w:t>
            </w:r>
            <w:r w:rsidRPr="007C035B">
              <w:rPr>
                <w:rFonts w:ascii="Times New Roman" w:hAnsi="Times New Roman"/>
                <w:b/>
                <w:sz w:val="28"/>
                <w:szCs w:val="28"/>
              </w:rPr>
              <w:t xml:space="preserve"> четверть</w:t>
            </w: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rPr>
              <w:t>Части речи</w:t>
            </w: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Что  такое части речи?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01.09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rPr>
              <w:t>Имя существительное</w:t>
            </w: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Что обозначает имя существительное?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02.09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Начальная форма имени существительного</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06.09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Одушевленные и неодушевленные имена существительные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07.09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Собственные и нарицательные имена существительные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08.09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Собственные и нарицательные имена существительные.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09.09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Число имён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13.09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Число имён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14.09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Род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15.09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Род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16.09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Мягкий знак (ь) на конце имен существительных после шипящих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20.09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 xml:space="preserve">Входная контрольная работа. Диктант «Живи долго </w:t>
            </w:r>
            <w:r w:rsidRPr="007C035B">
              <w:rPr>
                <w:rFonts w:ascii="Times New Roman" w:hAnsi="Times New Roman"/>
                <w:b/>
                <w:sz w:val="28"/>
                <w:szCs w:val="28"/>
              </w:rPr>
              <w:lastRenderedPageBreak/>
              <w:t>деревце»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lastRenderedPageBreak/>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21.09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Работа над ошибками. Упражнение в написании имен существительных, оканчивающихся на шипящий звук</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22.09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написании имен существительных, оканчивающихся на шипящий звук</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23.09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74"/>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Падеж имён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27.09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Падеж имён существительных (общее представление о склонении)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28.09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склонении и определении падежей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29.09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highlight w:val="yellow"/>
              </w:rPr>
            </w:pPr>
            <w:r w:rsidRPr="007C035B">
              <w:rPr>
                <w:rFonts w:ascii="Times New Roman" w:hAnsi="Times New Roman"/>
                <w:sz w:val="28"/>
                <w:szCs w:val="28"/>
              </w:rPr>
              <w:t>Упражнение в склонении и определении падежей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30.09</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Именительный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04.10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Родительный падеж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05.10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Дательный падеж</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06.10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Винительный падеж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07.10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распознавании изученных  падежей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11.10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Творительный падеж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12.10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Предложный падеж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13.10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Р/Р  Сочинение по репродукции картины  И.Я. Билибина «Иван- царевич и лягушка-квакушка»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14.10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Обобщение. Все падежи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18.10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rPr>
              <w:t>Имя прилагательное.</w:t>
            </w: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Как определить имена прилагательные?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19.10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Имя прилагательное.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20.10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Роль имён прилагательных в тексте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21.10</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tcPr>
          <w:p w:rsidR="00ED3398" w:rsidRPr="00780377" w:rsidRDefault="00ED3398" w:rsidP="0075571E">
            <w:pPr>
              <w:spacing w:after="0" w:line="240" w:lineRule="auto"/>
              <w:jc w:val="center"/>
              <w:rPr>
                <w:rFonts w:ascii="Times New Roman" w:hAnsi="Times New Roman"/>
                <w:sz w:val="28"/>
                <w:szCs w:val="28"/>
              </w:rPr>
            </w:pPr>
            <w:r>
              <w:rPr>
                <w:rFonts w:ascii="Times New Roman" w:hAnsi="Times New Roman"/>
                <w:sz w:val="28"/>
                <w:szCs w:val="28"/>
                <w:lang w:val="en-US"/>
              </w:rPr>
              <w:t xml:space="preserve">2 </w:t>
            </w:r>
            <w:r>
              <w:rPr>
                <w:rFonts w:ascii="Times New Roman" w:hAnsi="Times New Roman"/>
                <w:sz w:val="28"/>
                <w:szCs w:val="28"/>
              </w:rPr>
              <w:t>чет</w:t>
            </w: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Роль имён прилагательных в тексте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01.11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679"/>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Контрольная работа  №1 Диктант «За грибами»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02.11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 Работа над ошибками.  Род имён прилагательных.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03.11</w:t>
            </w:r>
          </w:p>
          <w:p w:rsidR="00ED3398" w:rsidRPr="007C035B" w:rsidRDefault="00ED3398" w:rsidP="0075571E">
            <w:pPr>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765"/>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Изменение имен прилагательных по родам.</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04.11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110"/>
        </w:trPr>
        <w:tc>
          <w:tcPr>
            <w:tcW w:w="1271" w:type="dxa"/>
            <w:tcBorders>
              <w:top w:val="single" w:sz="4" w:space="0" w:color="auto"/>
              <w:left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родовых окончаний имен прилагательных.</w:t>
            </w:r>
          </w:p>
          <w:p w:rsidR="00ED3398" w:rsidRPr="007C035B" w:rsidRDefault="00ED3398" w:rsidP="0075571E">
            <w:pPr>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08.11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Число имён прилагательных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09.11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имен прилагательных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10.11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Изменение имен прилагательным по падежам. (общее представление).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11.11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Изменение имен прилагательным по падежам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15.11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определении падежа имен прилагательных.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16.11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определении падежа имен прилагательных.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17.11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Обобщение знаний об имени прилагательном.</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18.11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rPr>
              <w:t>Местоимение</w:t>
            </w: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Местоимение.  Личные местоимения (общее представление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22.11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Личные местоимения третьего лица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23.11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Закрепление изученного материала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24.11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rPr>
              <w:t>Глагол</w:t>
            </w: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Что обозначает глагол?</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25.11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определении лексического значения глагола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29.11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распознавании глаголов среди однокоренных слов</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30.11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Неопределенная форма глагола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01.12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Упражнение в распознавании глаголов в неопределенной </w:t>
            </w:r>
            <w:r w:rsidRPr="007C035B">
              <w:rPr>
                <w:rFonts w:ascii="Times New Roman" w:hAnsi="Times New Roman"/>
                <w:sz w:val="28"/>
                <w:szCs w:val="28"/>
              </w:rPr>
              <w:lastRenderedPageBreak/>
              <w:t>форме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lastRenderedPageBreak/>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02.12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Изложение</w:t>
            </w:r>
          </w:p>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 xml:space="preserve"> «Спасение лосёнка»</w:t>
            </w:r>
          </w:p>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b/>
                <w:sz w:val="28"/>
                <w:szCs w:val="28"/>
              </w:rPr>
              <w:t>(с. 141,упр.№ 265)</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06.12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Работа над ошибками. Число глаголов. Изменение глаголов по числам</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07.12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Времена глаголов</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08.12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Времена глаголов</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09.12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Изменение глаголов по временам</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13.12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Изменение глаголов по временам</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14.12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b/>
                <w:sz w:val="28"/>
                <w:szCs w:val="28"/>
              </w:rPr>
              <w:t>Контрольная работа №2 Диктант «Вспомним лето»</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15.12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Работа над ошибками</w:t>
            </w:r>
          </w:p>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Изменение глаголов по временам</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16.12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Род глаголов в прошедшем времени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20.12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Род глаголов в прошедшем времени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21.12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837"/>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sz w:val="28"/>
                <w:szCs w:val="28"/>
              </w:rPr>
              <w:t>Упражнение в определении времени глагола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22.12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НЕ с глаголами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23.12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НЕ с глаголами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10.01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Закрепление изученных знаний</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          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11.01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035"/>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Закрепление пройденного за 2 четверть</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12.01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035"/>
        </w:trPr>
        <w:tc>
          <w:tcPr>
            <w:tcW w:w="15134" w:type="dxa"/>
            <w:gridSpan w:val="6"/>
            <w:tcBorders>
              <w:top w:val="single" w:sz="4" w:space="0" w:color="auto"/>
              <w:left w:val="single" w:sz="4" w:space="0" w:color="auto"/>
              <w:bottom w:val="single" w:sz="4" w:space="0" w:color="auto"/>
              <w:right w:val="single" w:sz="4" w:space="0" w:color="auto"/>
            </w:tcBorders>
          </w:tcPr>
          <w:p w:rsidR="00ED3398"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rPr>
              <w:lastRenderedPageBreak/>
              <w:t>4 класс</w:t>
            </w:r>
          </w:p>
          <w:p w:rsidR="00ED3398" w:rsidRPr="007C035B" w:rsidRDefault="00ED3398" w:rsidP="0075571E">
            <w:pPr>
              <w:spacing w:after="0" w:line="240" w:lineRule="auto"/>
              <w:jc w:val="center"/>
              <w:rPr>
                <w:rFonts w:ascii="Times New Roman" w:hAnsi="Times New Roman"/>
                <w:sz w:val="28"/>
                <w:szCs w:val="28"/>
              </w:rPr>
            </w:pPr>
            <w:r>
              <w:rPr>
                <w:rFonts w:ascii="Times New Roman" w:hAnsi="Times New Roman"/>
                <w:b/>
                <w:sz w:val="28"/>
                <w:szCs w:val="28"/>
              </w:rPr>
              <w:t xml:space="preserve">Повторение </w:t>
            </w:r>
          </w:p>
        </w:tc>
      </w:tr>
      <w:tr w:rsidR="00ED3398" w:rsidRPr="007C035B" w:rsidTr="0075571E">
        <w:trPr>
          <w:trHeight w:val="1035"/>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Наша речь и наш язык</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13.01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035"/>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Текст и его план</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17.01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035"/>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Предложение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18.01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035"/>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Главные и второстепенные предложения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19.01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035"/>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Словосочетание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20.01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930"/>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Что такое однородные члены предложения?</w:t>
            </w:r>
          </w:p>
          <w:p w:rsidR="00ED3398" w:rsidRPr="007C035B" w:rsidRDefault="00ED3398" w:rsidP="0075571E">
            <w:pPr>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24.01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Связь однородных членов предложения с интонацией перечисления и союзов.</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25</w:t>
            </w:r>
            <w:r w:rsidRPr="007C035B">
              <w:rPr>
                <w:rFonts w:ascii="Times New Roman" w:hAnsi="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Запятая между однородными членами, соединёнными союзами.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26</w:t>
            </w:r>
            <w:r w:rsidRPr="007C035B">
              <w:rPr>
                <w:rFonts w:ascii="Times New Roman" w:hAnsi="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Запятая между однородными членами, соединёнными союзами.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27</w:t>
            </w:r>
            <w:r w:rsidRPr="007C035B">
              <w:rPr>
                <w:rFonts w:ascii="Times New Roman" w:hAnsi="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Как отличить сложное предложение от простого предложения?</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17.01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Как отличить сложное предложение от простого предложения с однородными членами?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31</w:t>
            </w:r>
            <w:r w:rsidRPr="007C035B">
              <w:rPr>
                <w:rFonts w:ascii="Times New Roman" w:hAnsi="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Как отличить сложное предложение от простого предложения с однородными членами?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01.02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Контрольная работа№3  диктант «Осенью»</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0</w:t>
            </w:r>
            <w:r>
              <w:rPr>
                <w:rFonts w:ascii="Times New Roman" w:hAnsi="Times New Roman"/>
                <w:sz w:val="28"/>
                <w:szCs w:val="28"/>
              </w:rPr>
              <w:t>2.02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Работа над ошибками. Закрепление изученного материала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03.02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rPr>
              <w:t>Слово в языке и речи</w:t>
            </w: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Лексическое значение слова. Слово и его значение.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07.02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Синонимы, антонимы, омонимы.</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08.02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Фразеологизмы.</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09.02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Значимые части слова Состав слова.</w:t>
            </w:r>
          </w:p>
          <w:p w:rsidR="00ED3398" w:rsidRPr="007C035B" w:rsidRDefault="00ED3398" w:rsidP="0075571E">
            <w:pPr>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r>
              <w:rPr>
                <w:rFonts w:ascii="Times New Roman" w:hAnsi="Times New Roman"/>
                <w:sz w:val="28"/>
                <w:szCs w:val="28"/>
              </w:rPr>
              <w:t>0.02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jc w:val="both"/>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Правописание гласных и согласных в значимых частях </w:t>
            </w:r>
            <w:r w:rsidRPr="007C035B">
              <w:rPr>
                <w:rFonts w:ascii="Times New Roman" w:hAnsi="Times New Roman"/>
                <w:sz w:val="28"/>
                <w:szCs w:val="28"/>
              </w:rPr>
              <w:lastRenderedPageBreak/>
              <w:t>слова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lastRenderedPageBreak/>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14</w:t>
            </w:r>
            <w:r w:rsidRPr="007C035B">
              <w:rPr>
                <w:rFonts w:ascii="Times New Roman" w:hAnsi="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гласных и согласных в значимых частях слова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15</w:t>
            </w:r>
            <w:r w:rsidRPr="007C035B">
              <w:rPr>
                <w:rFonts w:ascii="Times New Roman" w:hAnsi="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правописании двойных согласных  в корне слова.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16</w:t>
            </w:r>
            <w:r w:rsidRPr="007C035B">
              <w:rPr>
                <w:rFonts w:ascii="Times New Roman" w:hAnsi="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суффиксов –ик-, -ек-, -ок-,</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w:t>
            </w:r>
            <w:r w:rsidRPr="007C035B">
              <w:rPr>
                <w:rFonts w:ascii="Times New Roman" w:hAnsi="Times New Roman"/>
                <w:sz w:val="28"/>
                <w:szCs w:val="28"/>
              </w:rPr>
              <w:t>7.02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sz w:val="28"/>
                <w:szCs w:val="28"/>
              </w:rPr>
              <w:t>Правописание суффиксов –ик-, -ек-, -ок-,</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21</w:t>
            </w:r>
            <w:r w:rsidRPr="007C035B">
              <w:rPr>
                <w:rFonts w:ascii="Times New Roman" w:hAnsi="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слов с буквами Ь И Ъ разделительных знаков (1ч).</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22</w:t>
            </w:r>
            <w:r w:rsidRPr="007C035B">
              <w:rPr>
                <w:rFonts w:ascii="Times New Roman" w:hAnsi="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tabs>
                <w:tab w:val="left" w:pos="1831"/>
              </w:tabs>
              <w:spacing w:after="0" w:line="240" w:lineRule="auto"/>
              <w:rPr>
                <w:rFonts w:ascii="Times New Roman" w:hAnsi="Times New Roman"/>
                <w:sz w:val="28"/>
                <w:szCs w:val="28"/>
              </w:rPr>
            </w:pPr>
            <w:r w:rsidRPr="007C035B">
              <w:rPr>
                <w:rFonts w:ascii="Times New Roman" w:hAnsi="Times New Roman"/>
                <w:sz w:val="28"/>
                <w:szCs w:val="28"/>
              </w:rPr>
              <w:t>Правописание слов с буквами Ь И Ъ разделительных знаков</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24</w:t>
            </w:r>
            <w:r w:rsidRPr="007C035B">
              <w:rPr>
                <w:rFonts w:ascii="Times New Roman" w:hAnsi="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Что такое части речи?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28</w:t>
            </w:r>
            <w:r w:rsidRPr="007C035B">
              <w:rPr>
                <w:rFonts w:ascii="Times New Roman" w:hAnsi="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Что такое части речи?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01.03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Наречие.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02.03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Наречие.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03.03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Сочинение по картине Иван царевич на сером волке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07.03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Работа над ошибками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09.03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5134" w:type="dxa"/>
            <w:gridSpan w:val="6"/>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jc w:val="center"/>
              <w:rPr>
                <w:rFonts w:ascii="Times New Roman" w:hAnsi="Times New Roman"/>
                <w:b/>
                <w:sz w:val="28"/>
                <w:szCs w:val="28"/>
              </w:rPr>
            </w:pPr>
            <w:r w:rsidRPr="007C035B">
              <w:rPr>
                <w:rFonts w:ascii="Times New Roman" w:hAnsi="Times New Roman"/>
                <w:b/>
                <w:sz w:val="28"/>
                <w:szCs w:val="28"/>
              </w:rPr>
              <w:t>Имя существительное</w:t>
            </w: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Как определить падеж имени существительного?</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10.03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Признаки падежных форм имён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14.03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Признаки падежных форм имён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15.03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распознавании И. п., Р.п., В. п. и Д. падежей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16</w:t>
            </w:r>
            <w:r w:rsidRPr="007C035B">
              <w:rPr>
                <w:rFonts w:ascii="Times New Roman" w:hAnsi="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распознавании имен существительных Т.п., П.п.</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17.</w:t>
            </w:r>
            <w:r w:rsidRPr="007C035B">
              <w:rPr>
                <w:rFonts w:ascii="Times New Roman" w:hAnsi="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Упражнение в различении имен существительных в Т.п. и В. падежах.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21</w:t>
            </w:r>
            <w:r w:rsidRPr="007C035B">
              <w:rPr>
                <w:rFonts w:ascii="Times New Roman" w:hAnsi="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1366"/>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hd w:val="clear" w:color="auto" w:fill="FFFFFF"/>
              <w:autoSpaceDE w:val="0"/>
              <w:autoSpaceDN w:val="0"/>
              <w:adjustRightInd w:val="0"/>
              <w:spacing w:after="0" w:line="240" w:lineRule="auto"/>
              <w:jc w:val="both"/>
              <w:rPr>
                <w:rFonts w:ascii="Times New Roman" w:hAnsi="Times New Roman"/>
                <w:sz w:val="28"/>
                <w:szCs w:val="28"/>
              </w:rPr>
            </w:pPr>
            <w:r w:rsidRPr="007C035B">
              <w:rPr>
                <w:rFonts w:ascii="Times New Roman" w:eastAsia="Times New Roman" w:hAnsi="Times New Roman"/>
                <w:bCs/>
                <w:sz w:val="28"/>
                <w:szCs w:val="28"/>
              </w:rPr>
              <w:t>Повторение сведений о падежах и приёмах их распознавания. Несклоняемые имена существительные</w:t>
            </w:r>
          </w:p>
          <w:p w:rsidR="00ED3398" w:rsidRPr="007C035B" w:rsidRDefault="00ED3398" w:rsidP="0075571E">
            <w:pPr>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22</w:t>
            </w:r>
            <w:r w:rsidRPr="007C035B">
              <w:rPr>
                <w:rFonts w:ascii="Times New Roman" w:hAnsi="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Как определить склонение имени существительного?</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23</w:t>
            </w:r>
            <w:r w:rsidRPr="007C035B">
              <w:rPr>
                <w:rFonts w:ascii="Times New Roman" w:hAnsi="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517"/>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Падежные окончания имён существительных 1-го склонения.</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24</w:t>
            </w:r>
            <w:r w:rsidRPr="007C035B">
              <w:rPr>
                <w:rFonts w:ascii="Times New Roman" w:hAnsi="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b/>
                <w:sz w:val="28"/>
                <w:szCs w:val="28"/>
              </w:rPr>
              <w:t>Контрольная работа №4  диктант «Серебряный хвост»</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04.04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Работа над ошибками. Падежные окончания имён существительных 1-го склонения.</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05.04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2-е склонение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06.04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Падежные окончания имён существительных 2-го склонения.</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07.04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780"/>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3-е склонение имен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11.04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rPr>
          <w:trHeight w:val="735"/>
        </w:trPr>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Падежные окончания имён существительных 3-го склонения.</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12.04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Падежные окончания имён существительных 3-го склонения.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13.04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Правописание безударных падежных окончаний имен существительных в единственном числе.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14.04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безударных падежных окончаний имен существительных в единственном числе.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r>
              <w:rPr>
                <w:rFonts w:ascii="Times New Roman" w:hAnsi="Times New Roman"/>
                <w:sz w:val="28"/>
                <w:szCs w:val="28"/>
              </w:rPr>
              <w:t>8.04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Именительный и винительный падежи.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19</w:t>
            </w:r>
            <w:r w:rsidRPr="007C035B">
              <w:rPr>
                <w:rFonts w:ascii="Times New Roman" w:hAnsi="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Родительный падеж</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20</w:t>
            </w:r>
            <w:r w:rsidRPr="007C035B">
              <w:rPr>
                <w:rFonts w:ascii="Times New Roman" w:hAnsi="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И.п., Р.п., и В. падежи одушевлённых имён существительных.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21</w:t>
            </w:r>
            <w:r w:rsidRPr="007C035B">
              <w:rPr>
                <w:rFonts w:ascii="Times New Roman" w:hAnsi="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Дательный падеж</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25</w:t>
            </w:r>
            <w:r w:rsidRPr="007C035B">
              <w:rPr>
                <w:rFonts w:ascii="Times New Roman" w:hAnsi="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Творительный падеж</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26</w:t>
            </w:r>
            <w:r w:rsidRPr="007C035B">
              <w:rPr>
                <w:rFonts w:ascii="Times New Roman" w:hAnsi="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Творительный падеж</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27</w:t>
            </w:r>
            <w:r w:rsidRPr="007C035B">
              <w:rPr>
                <w:rFonts w:ascii="Times New Roman" w:hAnsi="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Предложный падеж</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28</w:t>
            </w:r>
            <w:r w:rsidRPr="007C035B">
              <w:rPr>
                <w:rFonts w:ascii="Times New Roman" w:hAnsi="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 xml:space="preserve">Правописание  безударных окончаний имен </w:t>
            </w:r>
            <w:r w:rsidRPr="007C035B">
              <w:rPr>
                <w:rFonts w:ascii="Times New Roman" w:hAnsi="Times New Roman"/>
                <w:sz w:val="28"/>
                <w:szCs w:val="28"/>
              </w:rPr>
              <w:lastRenderedPageBreak/>
              <w:t>существительных во всех падежах.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lastRenderedPageBreak/>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14.04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b/>
                <w:sz w:val="28"/>
                <w:szCs w:val="28"/>
              </w:rPr>
              <w:t>Контрольный диктант№5 диктант «Берёза у дороги»</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18.04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Работа над ошибками. Правописание безударных окончаний имен существительных во всех падежах.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19.04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Правописание безударных падежных окончаний имен существительных во множественном числе.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20.04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b/>
                <w:sz w:val="28"/>
                <w:szCs w:val="28"/>
              </w:rPr>
            </w:pPr>
            <w:r w:rsidRPr="007C035B">
              <w:rPr>
                <w:rFonts w:ascii="Times New Roman" w:hAnsi="Times New Roman"/>
                <w:sz w:val="28"/>
                <w:szCs w:val="28"/>
              </w:rPr>
              <w:t>Правописание безударных падежных окончаний имен существительных во множественном числе.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21.04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 п.  имен существительных во множественном числе.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25.04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И. п.  имен существительных во множественном числе.</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26.04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Р.п. имен существительных множественного числа.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27.04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Р.п. имен существительных множественного числа.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28.04</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В. п. имен существительных множественного числа.</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04</w:t>
            </w:r>
            <w:r w:rsidRPr="007C035B">
              <w:rPr>
                <w:rFonts w:ascii="Times New Roman" w:hAnsi="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Дательный, творительный, предложный падежи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05</w:t>
            </w:r>
            <w:r w:rsidRPr="007C035B">
              <w:rPr>
                <w:rFonts w:ascii="Times New Roman" w:hAnsi="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Повторение.</w:t>
            </w:r>
            <w:r w:rsidRPr="00B84B61">
              <w:rPr>
                <w:rFonts w:ascii="Times New Roman" w:hAnsi="Times New Roman"/>
                <w:sz w:val="28"/>
                <w:szCs w:val="28"/>
              </w:rPr>
              <w:t xml:space="preserve"> </w:t>
            </w:r>
            <w:r w:rsidRPr="007C035B">
              <w:rPr>
                <w:rFonts w:ascii="Times New Roman" w:hAnsi="Times New Roman"/>
                <w:sz w:val="28"/>
                <w:szCs w:val="28"/>
              </w:rPr>
              <w:t>Правописание безударных окончаний имен существительных во всех падежах.</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11</w:t>
            </w:r>
            <w:r w:rsidRPr="007C035B">
              <w:rPr>
                <w:rFonts w:ascii="Times New Roman" w:hAnsi="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b/>
                <w:sz w:val="28"/>
                <w:szCs w:val="28"/>
              </w:rPr>
              <w:t xml:space="preserve">Итоговый диктант№6 «Солнце» </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12</w:t>
            </w:r>
            <w:r w:rsidRPr="007C035B">
              <w:rPr>
                <w:rFonts w:ascii="Times New Roman" w:hAnsi="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Повторение.</w:t>
            </w:r>
            <w:r>
              <w:rPr>
                <w:rFonts w:ascii="Times New Roman" w:hAnsi="Times New Roman"/>
                <w:sz w:val="28"/>
                <w:szCs w:val="28"/>
                <w:lang w:val="en-US"/>
              </w:rPr>
              <w:t xml:space="preserve"> </w:t>
            </w:r>
            <w:r w:rsidRPr="007C035B">
              <w:rPr>
                <w:rFonts w:ascii="Times New Roman" w:hAnsi="Times New Roman"/>
                <w:sz w:val="28"/>
                <w:szCs w:val="28"/>
              </w:rPr>
              <w:t>Работа над ошибками</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16</w:t>
            </w:r>
            <w:r w:rsidRPr="007C035B">
              <w:rPr>
                <w:rFonts w:ascii="Times New Roman" w:hAnsi="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r w:rsidR="00ED3398" w:rsidRPr="007C035B" w:rsidTr="0075571E">
        <w:tc>
          <w:tcPr>
            <w:tcW w:w="1271" w:type="dxa"/>
            <w:tcBorders>
              <w:top w:val="single" w:sz="4" w:space="0" w:color="auto"/>
              <w:left w:val="single" w:sz="4" w:space="0" w:color="auto"/>
              <w:bottom w:val="single" w:sz="4" w:space="0" w:color="auto"/>
              <w:right w:val="single" w:sz="4" w:space="0" w:color="auto"/>
            </w:tcBorders>
          </w:tcPr>
          <w:p w:rsidR="00ED3398" w:rsidRPr="007C035B" w:rsidRDefault="00ED3398" w:rsidP="00ED3398">
            <w:pPr>
              <w:numPr>
                <w:ilvl w:val="0"/>
                <w:numId w:val="18"/>
              </w:numPr>
              <w:spacing w:after="0" w:line="240" w:lineRule="auto"/>
              <w:ind w:left="928"/>
              <w:contextualSpacing/>
              <w:rPr>
                <w:rFonts w:ascii="Times New Roman" w:hAnsi="Times New Roman"/>
                <w:sz w:val="28"/>
                <w:szCs w:val="28"/>
              </w:rPr>
            </w:pPr>
          </w:p>
        </w:tc>
        <w:tc>
          <w:tcPr>
            <w:tcW w:w="4224"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Закрепление пройденного.</w:t>
            </w:r>
          </w:p>
        </w:tc>
        <w:tc>
          <w:tcPr>
            <w:tcW w:w="1701"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sidRPr="007C035B">
              <w:rPr>
                <w:rFonts w:ascii="Times New Roman" w:hAnsi="Times New Roman"/>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ED3398" w:rsidRPr="007C035B" w:rsidRDefault="00ED3398" w:rsidP="0075571E">
            <w:pPr>
              <w:spacing w:after="0" w:line="240" w:lineRule="auto"/>
              <w:rPr>
                <w:rFonts w:ascii="Times New Roman" w:hAnsi="Times New Roman"/>
                <w:sz w:val="28"/>
                <w:szCs w:val="28"/>
              </w:rPr>
            </w:pPr>
            <w:r>
              <w:rPr>
                <w:rFonts w:ascii="Times New Roman" w:hAnsi="Times New Roman"/>
                <w:sz w:val="28"/>
                <w:szCs w:val="28"/>
              </w:rPr>
              <w:t>17</w:t>
            </w:r>
            <w:r w:rsidRPr="007C035B">
              <w:rPr>
                <w:rFonts w:ascii="Times New Roman" w:hAnsi="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c>
          <w:tcPr>
            <w:tcW w:w="4394" w:type="dxa"/>
            <w:tcBorders>
              <w:top w:val="single" w:sz="4" w:space="0" w:color="auto"/>
              <w:left w:val="single" w:sz="4" w:space="0" w:color="auto"/>
              <w:bottom w:val="single" w:sz="4" w:space="0" w:color="auto"/>
              <w:right w:val="single" w:sz="4" w:space="0" w:color="auto"/>
            </w:tcBorders>
          </w:tcPr>
          <w:p w:rsidR="00ED3398" w:rsidRPr="007C035B" w:rsidRDefault="00ED3398" w:rsidP="0075571E">
            <w:pPr>
              <w:spacing w:after="0" w:line="240" w:lineRule="auto"/>
              <w:rPr>
                <w:rFonts w:ascii="Times New Roman" w:hAnsi="Times New Roman"/>
                <w:sz w:val="28"/>
                <w:szCs w:val="28"/>
              </w:rPr>
            </w:pPr>
          </w:p>
        </w:tc>
      </w:tr>
    </w:tbl>
    <w:p w:rsidR="00ED3398" w:rsidRPr="00514BF8" w:rsidRDefault="00ED3398" w:rsidP="00ED3398">
      <w:pPr>
        <w:spacing w:after="160" w:line="240" w:lineRule="auto"/>
        <w:rPr>
          <w:rFonts w:ascii="Times New Roman" w:hAnsi="Times New Roman"/>
          <w:sz w:val="28"/>
          <w:szCs w:val="28"/>
        </w:rPr>
      </w:pPr>
    </w:p>
    <w:p w:rsidR="00ED3398" w:rsidRPr="00514BF8" w:rsidRDefault="00ED3398" w:rsidP="00ED3398">
      <w:pPr>
        <w:spacing w:after="160" w:line="240" w:lineRule="auto"/>
        <w:rPr>
          <w:rFonts w:ascii="Times New Roman" w:hAnsi="Times New Roman"/>
          <w:sz w:val="28"/>
          <w:szCs w:val="28"/>
        </w:rPr>
      </w:pPr>
    </w:p>
    <w:p w:rsidR="00ED3398" w:rsidRPr="00514BF8" w:rsidRDefault="00ED3398" w:rsidP="00ED3398">
      <w:pPr>
        <w:spacing w:after="0" w:line="240" w:lineRule="auto"/>
        <w:jc w:val="both"/>
        <w:rPr>
          <w:rFonts w:ascii="Times New Roman" w:hAnsi="Times New Roman"/>
          <w:b/>
          <w:sz w:val="28"/>
          <w:szCs w:val="28"/>
        </w:rPr>
      </w:pPr>
    </w:p>
    <w:p w:rsidR="00ED3398" w:rsidRPr="00514BF8" w:rsidRDefault="00ED3398" w:rsidP="00ED3398">
      <w:pPr>
        <w:spacing w:after="0" w:line="240" w:lineRule="auto"/>
        <w:jc w:val="both"/>
        <w:rPr>
          <w:rFonts w:ascii="Times New Roman" w:hAnsi="Times New Roman"/>
          <w:b/>
          <w:sz w:val="28"/>
          <w:szCs w:val="28"/>
        </w:rPr>
      </w:pPr>
    </w:p>
    <w:p w:rsidR="00ED3398" w:rsidRDefault="00ED3398" w:rsidP="00ED3398"/>
    <w:p w:rsidR="00ED3398" w:rsidRDefault="00ED3398" w:rsidP="006827F5">
      <w:pPr>
        <w:spacing w:after="0" w:line="240" w:lineRule="auto"/>
        <w:jc w:val="both"/>
        <w:rPr>
          <w:rFonts w:ascii="Times New Roman" w:hAnsi="Times New Roman" w:cs="Times New Roman"/>
          <w:b/>
          <w:sz w:val="28"/>
          <w:szCs w:val="28"/>
        </w:rPr>
      </w:pPr>
    </w:p>
    <w:p w:rsidR="00ED3398" w:rsidRDefault="00ED3398" w:rsidP="006827F5">
      <w:pPr>
        <w:spacing w:after="0" w:line="240" w:lineRule="auto"/>
        <w:jc w:val="both"/>
        <w:rPr>
          <w:rFonts w:ascii="Times New Roman" w:hAnsi="Times New Roman" w:cs="Times New Roman"/>
          <w:b/>
          <w:sz w:val="28"/>
          <w:szCs w:val="28"/>
        </w:rPr>
      </w:pPr>
    </w:p>
    <w:sectPr w:rsidR="00ED3398" w:rsidSect="00AD6B80">
      <w:footerReference w:type="default" r:id="rId10"/>
      <w:footerReference w:type="first" r:id="rId11"/>
      <w:pgSz w:w="16838" w:h="11906" w:orient="landscape" w:code="9"/>
      <w:pgMar w:top="1134" w:right="567" w:bottom="1134" w:left="1134" w:header="709" w:footer="709"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8A7" w:rsidRDefault="007778A7" w:rsidP="006827F5">
      <w:pPr>
        <w:spacing w:after="0" w:line="240" w:lineRule="auto"/>
      </w:pPr>
      <w:r>
        <w:separator/>
      </w:r>
    </w:p>
  </w:endnote>
  <w:endnote w:type="continuationSeparator" w:id="0">
    <w:p w:rsidR="007778A7" w:rsidRDefault="007778A7" w:rsidP="00682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6210079"/>
      <w:docPartObj>
        <w:docPartGallery w:val="Page Numbers (Bottom of Page)"/>
        <w:docPartUnique/>
      </w:docPartObj>
    </w:sdtPr>
    <w:sdtEndPr/>
    <w:sdtContent>
      <w:p w:rsidR="00AD6B80" w:rsidRPr="006827F5" w:rsidRDefault="00AD6B80">
        <w:pPr>
          <w:pStyle w:val="a8"/>
          <w:jc w:val="right"/>
        </w:pPr>
        <w:r w:rsidRPr="006827F5">
          <w:fldChar w:fldCharType="begin"/>
        </w:r>
        <w:r w:rsidRPr="006827F5">
          <w:instrText xml:space="preserve"> PAGE   \* MERGEFORMAT </w:instrText>
        </w:r>
        <w:r w:rsidRPr="006827F5">
          <w:fldChar w:fldCharType="separate"/>
        </w:r>
        <w:r w:rsidR="00CF30E1">
          <w:rPr>
            <w:noProof/>
          </w:rPr>
          <w:t>13</w:t>
        </w:r>
        <w:r w:rsidRPr="006827F5">
          <w:fldChar w:fldCharType="end"/>
        </w:r>
      </w:p>
    </w:sdtContent>
  </w:sdt>
  <w:p w:rsidR="00AD6B80" w:rsidRDefault="00AD6B8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B80" w:rsidRDefault="00AD6B80">
    <w:pPr>
      <w:pStyle w:val="a8"/>
      <w:jc w:val="right"/>
    </w:pPr>
    <w:r>
      <w:fldChar w:fldCharType="begin"/>
    </w:r>
    <w:r>
      <w:instrText xml:space="preserve"> PAGE   \* MERGEFORMAT </w:instrText>
    </w:r>
    <w:r>
      <w:fldChar w:fldCharType="separate"/>
    </w:r>
    <w:r w:rsidR="00CF30E1">
      <w:rPr>
        <w:noProof/>
      </w:rPr>
      <w:t>28</w:t>
    </w:r>
    <w:r>
      <w:fldChar w:fldCharType="end"/>
    </w:r>
  </w:p>
  <w:p w:rsidR="00AD6B80" w:rsidRDefault="00AD6B80">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B80" w:rsidRDefault="00AD6B80">
    <w:pPr>
      <w:pStyle w:val="a8"/>
      <w:jc w:val="right"/>
    </w:pPr>
    <w:r>
      <w:fldChar w:fldCharType="begin"/>
    </w:r>
    <w:r>
      <w:instrText xml:space="preserve"> PAGE   \* MERGEFORMAT </w:instrText>
    </w:r>
    <w:r>
      <w:fldChar w:fldCharType="separate"/>
    </w:r>
    <w:r w:rsidR="00CF30E1">
      <w:rPr>
        <w:noProof/>
      </w:rPr>
      <w:t>12</w:t>
    </w:r>
    <w:r>
      <w:fldChar w:fldCharType="end"/>
    </w:r>
  </w:p>
  <w:p w:rsidR="00AD6B80" w:rsidRDefault="00AD6B8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8A7" w:rsidRDefault="007778A7" w:rsidP="006827F5">
      <w:pPr>
        <w:spacing w:after="0" w:line="240" w:lineRule="auto"/>
      </w:pPr>
      <w:r>
        <w:separator/>
      </w:r>
    </w:p>
  </w:footnote>
  <w:footnote w:type="continuationSeparator" w:id="0">
    <w:p w:rsidR="007778A7" w:rsidRDefault="007778A7" w:rsidP="006827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6145"/>
    <w:multiLevelType w:val="multilevel"/>
    <w:tmpl w:val="B9EE9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A8262C"/>
    <w:multiLevelType w:val="multilevel"/>
    <w:tmpl w:val="20BE8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30D94"/>
    <w:multiLevelType w:val="multilevel"/>
    <w:tmpl w:val="3A78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85C78"/>
    <w:multiLevelType w:val="multilevel"/>
    <w:tmpl w:val="3D5E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91E86"/>
    <w:multiLevelType w:val="multilevel"/>
    <w:tmpl w:val="895A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4E4974"/>
    <w:multiLevelType w:val="multilevel"/>
    <w:tmpl w:val="5B3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BEA09CF"/>
    <w:multiLevelType w:val="multilevel"/>
    <w:tmpl w:val="0F30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D26B1B"/>
    <w:multiLevelType w:val="hybridMultilevel"/>
    <w:tmpl w:val="5202AB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DC00227"/>
    <w:multiLevelType w:val="multilevel"/>
    <w:tmpl w:val="7AE2A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8C15E7"/>
    <w:multiLevelType w:val="multilevel"/>
    <w:tmpl w:val="D80A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10B63B0"/>
    <w:multiLevelType w:val="multilevel"/>
    <w:tmpl w:val="3F96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593D0D"/>
    <w:multiLevelType w:val="hybridMultilevel"/>
    <w:tmpl w:val="D9B8EF80"/>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14" w15:restartNumberingAfterBreak="0">
    <w:nsid w:val="289C361C"/>
    <w:multiLevelType w:val="multilevel"/>
    <w:tmpl w:val="087E2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5B5F5A"/>
    <w:multiLevelType w:val="hybridMultilevel"/>
    <w:tmpl w:val="7D0CC0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6047FB"/>
    <w:multiLevelType w:val="hybridMultilevel"/>
    <w:tmpl w:val="530ED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46775A"/>
    <w:multiLevelType w:val="multilevel"/>
    <w:tmpl w:val="02F4C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D42B71"/>
    <w:multiLevelType w:val="multilevel"/>
    <w:tmpl w:val="765AE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426547"/>
    <w:multiLevelType w:val="hybridMultilevel"/>
    <w:tmpl w:val="3F9EE2E4"/>
    <w:lvl w:ilvl="0" w:tplc="CB564E42">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3732FC"/>
    <w:multiLevelType w:val="hybridMultilevel"/>
    <w:tmpl w:val="41305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D73F55"/>
    <w:multiLevelType w:val="multilevel"/>
    <w:tmpl w:val="A784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AA3B81"/>
    <w:multiLevelType w:val="multilevel"/>
    <w:tmpl w:val="E2DC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0D79C7"/>
    <w:multiLevelType w:val="multilevel"/>
    <w:tmpl w:val="1BA01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8740C9"/>
    <w:multiLevelType w:val="hybridMultilevel"/>
    <w:tmpl w:val="A962846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E512BB"/>
    <w:multiLevelType w:val="multilevel"/>
    <w:tmpl w:val="629EB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4B5C29"/>
    <w:multiLevelType w:val="hybridMultilevel"/>
    <w:tmpl w:val="0DFA9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8F6418"/>
    <w:multiLevelType w:val="hybridMultilevel"/>
    <w:tmpl w:val="84ECF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802ADA"/>
    <w:multiLevelType w:val="multilevel"/>
    <w:tmpl w:val="5AB68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192227"/>
    <w:multiLevelType w:val="multilevel"/>
    <w:tmpl w:val="EFF40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6F57B8"/>
    <w:multiLevelType w:val="hybridMultilevel"/>
    <w:tmpl w:val="F32EBF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C11194D"/>
    <w:multiLevelType w:val="multilevel"/>
    <w:tmpl w:val="9F12E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1D532B"/>
    <w:multiLevelType w:val="hybridMultilevel"/>
    <w:tmpl w:val="C360D4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2D6D3E"/>
    <w:multiLevelType w:val="hybridMultilevel"/>
    <w:tmpl w:val="4ABECA8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26"/>
  </w:num>
  <w:num w:numId="2">
    <w:abstractNumId w:val="19"/>
  </w:num>
  <w:num w:numId="3">
    <w:abstractNumId w:val="11"/>
  </w:num>
  <w:num w:numId="4">
    <w:abstractNumId w:val="34"/>
  </w:num>
  <w:num w:numId="5">
    <w:abstractNumId w:val="6"/>
  </w:num>
  <w:num w:numId="6">
    <w:abstractNumId w:val="31"/>
  </w:num>
  <w:num w:numId="7">
    <w:abstractNumId w:val="0"/>
  </w:num>
  <w:num w:numId="8">
    <w:abstractNumId w:val="9"/>
  </w:num>
  <w:num w:numId="9">
    <w:abstractNumId w:val="27"/>
  </w:num>
  <w:num w:numId="10">
    <w:abstractNumId w:val="32"/>
  </w:num>
  <w:num w:numId="11">
    <w:abstractNumId w:val="24"/>
  </w:num>
  <w:num w:numId="12">
    <w:abstractNumId w:val="16"/>
  </w:num>
  <w:num w:numId="13">
    <w:abstractNumId w:val="8"/>
  </w:num>
  <w:num w:numId="14">
    <w:abstractNumId w:val="13"/>
  </w:num>
  <w:num w:numId="15">
    <w:abstractNumId w:val="33"/>
  </w:num>
  <w:num w:numId="16">
    <w:abstractNumId w:val="15"/>
  </w:num>
  <w:num w:numId="17">
    <w:abstractNumId w:val="20"/>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num>
  <w:num w:numId="21">
    <w:abstractNumId w:val="5"/>
  </w:num>
  <w:num w:numId="22">
    <w:abstractNumId w:val="12"/>
  </w:num>
  <w:num w:numId="23">
    <w:abstractNumId w:val="3"/>
  </w:num>
  <w:num w:numId="24">
    <w:abstractNumId w:val="10"/>
  </w:num>
  <w:num w:numId="25">
    <w:abstractNumId w:val="23"/>
  </w:num>
  <w:num w:numId="26">
    <w:abstractNumId w:val="17"/>
  </w:num>
  <w:num w:numId="27">
    <w:abstractNumId w:val="18"/>
  </w:num>
  <w:num w:numId="28">
    <w:abstractNumId w:val="22"/>
  </w:num>
  <w:num w:numId="29">
    <w:abstractNumId w:val="21"/>
  </w:num>
  <w:num w:numId="30">
    <w:abstractNumId w:val="2"/>
  </w:num>
  <w:num w:numId="31">
    <w:abstractNumId w:val="28"/>
  </w:num>
  <w:num w:numId="32">
    <w:abstractNumId w:val="1"/>
  </w:num>
  <w:num w:numId="33">
    <w:abstractNumId w:val="25"/>
  </w:num>
  <w:num w:numId="34">
    <w:abstractNumId w:val="29"/>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827F5"/>
    <w:rsid w:val="00041139"/>
    <w:rsid w:val="00172F16"/>
    <w:rsid w:val="00241E2B"/>
    <w:rsid w:val="00242ACE"/>
    <w:rsid w:val="004F5807"/>
    <w:rsid w:val="005C16A5"/>
    <w:rsid w:val="006827F5"/>
    <w:rsid w:val="006F6DBD"/>
    <w:rsid w:val="007778A7"/>
    <w:rsid w:val="00810E0A"/>
    <w:rsid w:val="00A41E5C"/>
    <w:rsid w:val="00AD09BF"/>
    <w:rsid w:val="00AD6B80"/>
    <w:rsid w:val="00BC79EF"/>
    <w:rsid w:val="00CE7442"/>
    <w:rsid w:val="00CF30E1"/>
    <w:rsid w:val="00D243CC"/>
    <w:rsid w:val="00DF39F0"/>
    <w:rsid w:val="00E370C5"/>
    <w:rsid w:val="00ED3398"/>
    <w:rsid w:val="00F35A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5D63"/>
  <w15:docId w15:val="{27454145-773D-4B8D-B238-AC55EC20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7F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827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6827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1"/>
    <w:qFormat/>
    <w:rsid w:val="006827F5"/>
    <w:pPr>
      <w:ind w:left="720"/>
      <w:contextualSpacing/>
    </w:pPr>
  </w:style>
  <w:style w:type="paragraph" w:customStyle="1" w:styleId="c34">
    <w:name w:val="c34"/>
    <w:basedOn w:val="a"/>
    <w:rsid w:val="006827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827F5"/>
  </w:style>
  <w:style w:type="paragraph" w:customStyle="1" w:styleId="c9">
    <w:name w:val="c9"/>
    <w:basedOn w:val="a"/>
    <w:rsid w:val="006827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6827F5"/>
  </w:style>
  <w:style w:type="paragraph" w:customStyle="1" w:styleId="c13">
    <w:name w:val="c13"/>
    <w:basedOn w:val="a"/>
    <w:rsid w:val="006827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6827F5"/>
  </w:style>
  <w:style w:type="character" w:customStyle="1" w:styleId="c33">
    <w:name w:val="c33"/>
    <w:basedOn w:val="a0"/>
    <w:rsid w:val="006827F5"/>
  </w:style>
  <w:style w:type="paragraph" w:styleId="a6">
    <w:name w:val="header"/>
    <w:basedOn w:val="a"/>
    <w:link w:val="a7"/>
    <w:uiPriority w:val="99"/>
    <w:unhideWhenUsed/>
    <w:rsid w:val="006827F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27F5"/>
  </w:style>
  <w:style w:type="paragraph" w:styleId="a8">
    <w:name w:val="footer"/>
    <w:basedOn w:val="a"/>
    <w:link w:val="a9"/>
    <w:uiPriority w:val="99"/>
    <w:unhideWhenUsed/>
    <w:rsid w:val="006827F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827F5"/>
  </w:style>
  <w:style w:type="paragraph" w:styleId="aa">
    <w:name w:val="Document Map"/>
    <w:basedOn w:val="a"/>
    <w:link w:val="ab"/>
    <w:uiPriority w:val="99"/>
    <w:semiHidden/>
    <w:unhideWhenUsed/>
    <w:rsid w:val="006827F5"/>
    <w:pPr>
      <w:spacing w:after="0" w:line="240" w:lineRule="auto"/>
    </w:pPr>
    <w:rPr>
      <w:rFonts w:ascii="Tahoma" w:hAnsi="Tahoma" w:cs="Tahoma"/>
      <w:sz w:val="16"/>
      <w:szCs w:val="16"/>
    </w:rPr>
  </w:style>
  <w:style w:type="character" w:customStyle="1" w:styleId="ab">
    <w:name w:val="Схема документа Знак"/>
    <w:basedOn w:val="a0"/>
    <w:link w:val="aa"/>
    <w:uiPriority w:val="99"/>
    <w:semiHidden/>
    <w:rsid w:val="006827F5"/>
    <w:rPr>
      <w:rFonts w:ascii="Tahoma" w:hAnsi="Tahoma" w:cs="Tahoma"/>
      <w:sz w:val="16"/>
      <w:szCs w:val="16"/>
    </w:rPr>
  </w:style>
  <w:style w:type="numbering" w:customStyle="1" w:styleId="1">
    <w:name w:val="Нет списка1"/>
    <w:next w:val="a2"/>
    <w:uiPriority w:val="99"/>
    <w:semiHidden/>
    <w:unhideWhenUsed/>
    <w:rsid w:val="006827F5"/>
  </w:style>
  <w:style w:type="paragraph" w:customStyle="1" w:styleId="msonormal0">
    <w:name w:val="msonormal"/>
    <w:basedOn w:val="a"/>
    <w:rsid w:val="006827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6827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827F5"/>
  </w:style>
  <w:style w:type="character" w:customStyle="1" w:styleId="c1">
    <w:name w:val="c1"/>
    <w:basedOn w:val="a0"/>
    <w:rsid w:val="006827F5"/>
  </w:style>
  <w:style w:type="character" w:customStyle="1" w:styleId="apple-converted-space">
    <w:name w:val="apple-converted-space"/>
    <w:basedOn w:val="a0"/>
    <w:rsid w:val="006827F5"/>
  </w:style>
  <w:style w:type="table" w:customStyle="1" w:styleId="10">
    <w:name w:val="Сетка таблицы1"/>
    <w:basedOn w:val="a1"/>
    <w:next w:val="a3"/>
    <w:uiPriority w:val="39"/>
    <w:rsid w:val="006827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6827F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827F5"/>
    <w:rPr>
      <w:rFonts w:ascii="Segoe UI" w:hAnsi="Segoe UI" w:cs="Segoe UI"/>
      <w:sz w:val="18"/>
      <w:szCs w:val="18"/>
    </w:rPr>
  </w:style>
  <w:style w:type="paragraph" w:styleId="ae">
    <w:name w:val="Body Text"/>
    <w:basedOn w:val="a"/>
    <w:link w:val="af"/>
    <w:uiPriority w:val="1"/>
    <w:qFormat/>
    <w:rsid w:val="006827F5"/>
    <w:pPr>
      <w:widowControl w:val="0"/>
      <w:autoSpaceDE w:val="0"/>
      <w:autoSpaceDN w:val="0"/>
      <w:adjustRightInd w:val="0"/>
      <w:spacing w:after="0" w:line="240" w:lineRule="auto"/>
      <w:ind w:left="685"/>
    </w:pPr>
    <w:rPr>
      <w:rFonts w:ascii="Times New Roman" w:eastAsiaTheme="minorEastAsia" w:hAnsi="Times New Roman" w:cs="Times New Roman"/>
      <w:sz w:val="24"/>
      <w:szCs w:val="24"/>
      <w:lang w:eastAsia="ru-RU"/>
    </w:rPr>
  </w:style>
  <w:style w:type="character" w:customStyle="1" w:styleId="af">
    <w:name w:val="Основной текст Знак"/>
    <w:basedOn w:val="a0"/>
    <w:link w:val="ae"/>
    <w:uiPriority w:val="1"/>
    <w:rsid w:val="006827F5"/>
    <w:rPr>
      <w:rFonts w:ascii="Times New Roman" w:eastAsiaTheme="minorEastAsia" w:hAnsi="Times New Roman" w:cs="Times New Roman"/>
      <w:sz w:val="24"/>
      <w:szCs w:val="24"/>
      <w:lang w:eastAsia="ru-RU"/>
    </w:rPr>
  </w:style>
  <w:style w:type="paragraph" w:customStyle="1" w:styleId="11">
    <w:name w:val="Заголовок 11"/>
    <w:basedOn w:val="a"/>
    <w:uiPriority w:val="1"/>
    <w:qFormat/>
    <w:rsid w:val="006827F5"/>
    <w:pPr>
      <w:widowControl w:val="0"/>
      <w:autoSpaceDE w:val="0"/>
      <w:autoSpaceDN w:val="0"/>
      <w:adjustRightInd w:val="0"/>
      <w:spacing w:after="0" w:line="240" w:lineRule="auto"/>
      <w:ind w:left="685"/>
      <w:outlineLvl w:val="0"/>
    </w:pPr>
    <w:rPr>
      <w:rFonts w:ascii="Times New Roman" w:eastAsiaTheme="minorEastAsia" w:hAnsi="Times New Roman" w:cs="Times New Roman"/>
      <w:b/>
      <w:bCs/>
      <w:sz w:val="24"/>
      <w:szCs w:val="24"/>
      <w:lang w:eastAsia="ru-RU"/>
    </w:rPr>
  </w:style>
  <w:style w:type="table" w:customStyle="1" w:styleId="12">
    <w:name w:val="Стиль1"/>
    <w:basedOn w:val="a1"/>
    <w:uiPriority w:val="99"/>
    <w:rsid w:val="006827F5"/>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6827F5"/>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semiHidden/>
    <w:rsid w:val="006827F5"/>
    <w:rPr>
      <w:rFonts w:ascii="Times New Roman" w:eastAsia="Times New Roman" w:hAnsi="Times New Roman" w:cs="Times New Roman"/>
      <w:sz w:val="20"/>
      <w:szCs w:val="20"/>
      <w:lang w:eastAsia="ru-RU"/>
    </w:rPr>
  </w:style>
  <w:style w:type="character" w:styleId="af2">
    <w:name w:val="footnote reference"/>
    <w:basedOn w:val="a0"/>
    <w:uiPriority w:val="99"/>
    <w:semiHidden/>
    <w:unhideWhenUsed/>
    <w:rsid w:val="006827F5"/>
    <w:rPr>
      <w:vertAlign w:val="superscript"/>
    </w:rPr>
  </w:style>
  <w:style w:type="paragraph" w:customStyle="1" w:styleId="21">
    <w:name w:val="Заголовок 21"/>
    <w:basedOn w:val="a"/>
    <w:uiPriority w:val="1"/>
    <w:qFormat/>
    <w:rsid w:val="006827F5"/>
    <w:pPr>
      <w:widowControl w:val="0"/>
      <w:autoSpaceDE w:val="0"/>
      <w:autoSpaceDN w:val="0"/>
      <w:adjustRightInd w:val="0"/>
      <w:spacing w:after="0" w:line="240" w:lineRule="auto"/>
      <w:ind w:left="1045"/>
      <w:outlineLvl w:val="1"/>
    </w:pPr>
    <w:rPr>
      <w:rFonts w:ascii="Times New Roman" w:eastAsiaTheme="minorEastAsia" w:hAnsi="Times New Roman" w:cs="Times New Roman"/>
      <w:b/>
      <w:bCs/>
      <w:i/>
      <w:iCs/>
      <w:sz w:val="24"/>
      <w:szCs w:val="24"/>
      <w:lang w:eastAsia="ru-RU"/>
    </w:rPr>
  </w:style>
  <w:style w:type="paragraph" w:customStyle="1" w:styleId="TableParagraph">
    <w:name w:val="Table Paragraph"/>
    <w:basedOn w:val="a"/>
    <w:uiPriority w:val="1"/>
    <w:qFormat/>
    <w:rsid w:val="006827F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kolaonlain.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43</Pages>
  <Words>7464</Words>
  <Characters>42547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Магомед Исаев</dc:creator>
  <cp:lastModifiedBy>Фатима</cp:lastModifiedBy>
  <cp:revision>8</cp:revision>
  <cp:lastPrinted>2021-08-21T14:38:00Z</cp:lastPrinted>
  <dcterms:created xsi:type="dcterms:W3CDTF">2021-04-08T18:18:00Z</dcterms:created>
  <dcterms:modified xsi:type="dcterms:W3CDTF">2022-08-22T07:23:00Z</dcterms:modified>
</cp:coreProperties>
</file>